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8F79" w14:textId="77777777" w:rsidR="00B9321F" w:rsidRPr="00434ECC" w:rsidRDefault="00B9321F" w:rsidP="00B9321F">
      <w:pPr>
        <w:pStyle w:val="Standard"/>
        <w:rPr>
          <w:rFonts w:cs="Times New Roman"/>
          <w:sz w:val="22"/>
          <w:szCs w:val="22"/>
        </w:rPr>
      </w:pPr>
    </w:p>
    <w:p w14:paraId="304C88C5" w14:textId="6876AFC5" w:rsidR="00B9321F" w:rsidRPr="00434ECC" w:rsidRDefault="00B9321F" w:rsidP="00603BE1">
      <w:pPr>
        <w:pStyle w:val="Standard"/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UMOWA</w:t>
      </w:r>
      <w:r w:rsidR="00603BE1">
        <w:rPr>
          <w:rFonts w:eastAsia="Times New Roman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NR</w:t>
      </w:r>
    </w:p>
    <w:p w14:paraId="0327B8A6" w14:textId="77777777" w:rsidR="00B9321F" w:rsidRPr="00434ECC" w:rsidRDefault="00B9321F" w:rsidP="00B9321F">
      <w:pPr>
        <w:pStyle w:val="Standard"/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na dostawę opału dla podopiecznych Ośrodka Pomocy Społecznej w Grodkowie</w:t>
      </w:r>
    </w:p>
    <w:p w14:paraId="25E36BEF" w14:textId="77777777" w:rsidR="00B9321F" w:rsidRPr="00434ECC" w:rsidRDefault="00B9321F" w:rsidP="00B9321F">
      <w:pPr>
        <w:pStyle w:val="Standard"/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zawarta w dniu  ..... w Grodkowie, pomiędzy:</w:t>
      </w:r>
    </w:p>
    <w:p w14:paraId="20B06913" w14:textId="77777777" w:rsidR="00B9321F" w:rsidRPr="00434ECC" w:rsidRDefault="00B9321F" w:rsidP="00B9321F">
      <w:pPr>
        <w:pStyle w:val="Standard"/>
        <w:autoSpaceDE w:val="0"/>
        <w:rPr>
          <w:rFonts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Ośrodkiem Pomocy Społecznej w Grodkowie, ul. Szpitalna 13, 49-200 Grodków NIP 7531912594</w:t>
      </w:r>
    </w:p>
    <w:p w14:paraId="2ABBBFB1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reprezentowanym przez:</w:t>
      </w:r>
    </w:p>
    <w:p w14:paraId="7FB5AF35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Aleksandrę </w:t>
      </w:r>
      <w:proofErr w:type="spellStart"/>
      <w:r w:rsidRPr="00434ECC">
        <w:rPr>
          <w:rFonts w:eastAsia="Times New Roman" w:cs="Times New Roman"/>
          <w:b/>
          <w:bCs/>
          <w:sz w:val="22"/>
          <w:szCs w:val="22"/>
        </w:rPr>
        <w:t>Masiowską-Michułkę</w:t>
      </w:r>
      <w:proofErr w:type="spellEnd"/>
      <w:r w:rsidRPr="00434ECC">
        <w:rPr>
          <w:rFonts w:eastAsia="Times New Roman" w:cs="Times New Roman"/>
          <w:b/>
          <w:bCs/>
          <w:sz w:val="22"/>
          <w:szCs w:val="22"/>
        </w:rPr>
        <w:t xml:space="preserve"> - Kierownika Ośrodka</w:t>
      </w:r>
    </w:p>
    <w:p w14:paraId="780F7026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przy kontrasygnacie</w:t>
      </w:r>
    </w:p>
    <w:p w14:paraId="034E513A" w14:textId="708C7B55" w:rsidR="00B9321F" w:rsidRPr="00434ECC" w:rsidRDefault="00B9321F" w:rsidP="00B9321F">
      <w:pPr>
        <w:pStyle w:val="Standard"/>
        <w:autoSpaceDE w:val="0"/>
        <w:rPr>
          <w:rFonts w:cs="Times New Roman"/>
          <w:sz w:val="22"/>
          <w:szCs w:val="22"/>
        </w:rPr>
      </w:pPr>
      <w:r w:rsidRPr="002613C1">
        <w:rPr>
          <w:rFonts w:eastAsia="Times New Roman" w:cs="Times New Roman"/>
          <w:color w:val="000000" w:themeColor="text1"/>
          <w:sz w:val="22"/>
          <w:szCs w:val="22"/>
        </w:rPr>
        <w:t xml:space="preserve">Beaty </w:t>
      </w:r>
      <w:proofErr w:type="spellStart"/>
      <w:r w:rsidR="002613C1" w:rsidRPr="002613C1">
        <w:rPr>
          <w:rFonts w:eastAsia="Times New Roman" w:cs="Times New Roman"/>
          <w:color w:val="000000" w:themeColor="text1"/>
          <w:sz w:val="22"/>
          <w:szCs w:val="22"/>
        </w:rPr>
        <w:t>Pyrgies</w:t>
      </w:r>
      <w:proofErr w:type="spellEnd"/>
      <w:r w:rsidRPr="00434ECC">
        <w:rPr>
          <w:rFonts w:eastAsia="Times New Roman" w:cs="Times New Roman"/>
          <w:sz w:val="22"/>
          <w:szCs w:val="22"/>
        </w:rPr>
        <w:t>- Głównej księgowej</w:t>
      </w:r>
    </w:p>
    <w:p w14:paraId="6E8ED571" w14:textId="77777777" w:rsidR="00B9321F" w:rsidRPr="00434ECC" w:rsidRDefault="00B9321F" w:rsidP="00B9321F">
      <w:pPr>
        <w:pStyle w:val="Standard"/>
        <w:autoSpaceDE w:val="0"/>
        <w:rPr>
          <w:rFonts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zwanej dalej </w:t>
      </w:r>
      <w:r w:rsidRPr="00434ECC">
        <w:rPr>
          <w:rFonts w:eastAsia="Times New Roman" w:cs="Times New Roman"/>
          <w:b/>
          <w:bCs/>
          <w:sz w:val="22"/>
          <w:szCs w:val="22"/>
        </w:rPr>
        <w:t>,,Zamawiającym"</w:t>
      </w:r>
    </w:p>
    <w:p w14:paraId="789F32CE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a (nazwa firmy, adres)</w:t>
      </w:r>
    </w:p>
    <w:p w14:paraId="0E6D0931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reprezentowanym przez:</w:t>
      </w:r>
    </w:p>
    <w:p w14:paraId="08065620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(imię i nazwisko)</w:t>
      </w:r>
    </w:p>
    <w:p w14:paraId="7622BB60" w14:textId="77777777" w:rsidR="00B9321F" w:rsidRPr="00434ECC" w:rsidRDefault="00B9321F" w:rsidP="00B9321F">
      <w:pPr>
        <w:pStyle w:val="Standard"/>
        <w:autoSpaceDE w:val="0"/>
        <w:rPr>
          <w:rFonts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zwanym dalej </w:t>
      </w:r>
      <w:r w:rsidRPr="00434ECC">
        <w:rPr>
          <w:rFonts w:eastAsia="Times New Roman" w:cs="Times New Roman"/>
          <w:b/>
          <w:bCs/>
          <w:sz w:val="22"/>
          <w:szCs w:val="22"/>
        </w:rPr>
        <w:t>,,Wykonawcą":</w:t>
      </w:r>
    </w:p>
    <w:p w14:paraId="2D7B4318" w14:textId="77777777" w:rsidR="00B9321F" w:rsidRPr="00434ECC" w:rsidRDefault="00B9321F" w:rsidP="00B9321F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>zwanymi dalej łącznie Stronami.</w:t>
      </w:r>
    </w:p>
    <w:p w14:paraId="6CC9B4E0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112CE851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§1</w:t>
      </w:r>
    </w:p>
    <w:p w14:paraId="02D9377B" w14:textId="07B2E8A3" w:rsidR="00B9321F" w:rsidRPr="00434ECC" w:rsidRDefault="00B9321F" w:rsidP="00E41DD3">
      <w:pPr>
        <w:pStyle w:val="Standard"/>
        <w:autoSpaceDE w:val="0"/>
        <w:ind w:left="284" w:hanging="426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1. </w:t>
      </w:r>
      <w:r w:rsidRPr="00434ECC">
        <w:rPr>
          <w:rFonts w:eastAsia="Times New Roman" w:cs="Times New Roman"/>
          <w:sz w:val="22"/>
          <w:szCs w:val="22"/>
        </w:rPr>
        <w:t>Zgodnie ze złożoną w dniu ..... ofertą Zamawiający zleca Wykonawcy wykonanie usługi:</w:t>
      </w:r>
      <w:r w:rsidR="00E41DD3" w:rsidRPr="00434ECC">
        <w:rPr>
          <w:rFonts w:eastAsia="Liberation Serif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 xml:space="preserve">dostawa węgla </w:t>
      </w:r>
      <w:r w:rsidR="00E41DD3" w:rsidRPr="00434ECC">
        <w:rPr>
          <w:rFonts w:eastAsia="Times New Roman" w:cs="Times New Roman"/>
          <w:sz w:val="22"/>
          <w:szCs w:val="22"/>
        </w:rPr>
        <w:t xml:space="preserve">               </w:t>
      </w:r>
      <w:r w:rsidRPr="00434ECC">
        <w:rPr>
          <w:rFonts w:eastAsia="Times New Roman" w:cs="Times New Roman"/>
          <w:sz w:val="22"/>
          <w:szCs w:val="22"/>
        </w:rPr>
        <w:t>kamiennego - orzech średni o granulacji 25-80 mm i kaloryczności</w:t>
      </w:r>
      <w:r w:rsidR="00E41DD3" w:rsidRPr="00434ECC">
        <w:rPr>
          <w:rFonts w:eastAsia="Times New Roman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kl. 23-27 dla klientów Ośrodka Pomocy Społecznej na terenie gminy Grodków w okresie od</w:t>
      </w:r>
      <w:r w:rsidR="00160475" w:rsidRPr="00434ECC">
        <w:rPr>
          <w:rFonts w:eastAsia="Times New Roman" w:cs="Times New Roman"/>
          <w:sz w:val="22"/>
          <w:szCs w:val="22"/>
        </w:rPr>
        <w:t xml:space="preserve">   </w:t>
      </w:r>
      <w:r w:rsidRPr="00434ECC">
        <w:rPr>
          <w:rFonts w:eastAsia="Times New Roman" w:cs="Times New Roman"/>
          <w:sz w:val="22"/>
          <w:szCs w:val="22"/>
        </w:rPr>
        <w:t>….......</w:t>
      </w:r>
      <w:r w:rsidR="00E41DD3" w:rsidRPr="00434ECC">
        <w:rPr>
          <w:rFonts w:eastAsia="Times New Roman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do</w:t>
      </w:r>
      <w:r w:rsidR="00160475" w:rsidRPr="00434ECC">
        <w:rPr>
          <w:rFonts w:eastAsia="Times New Roman" w:cs="Times New Roman"/>
          <w:sz w:val="22"/>
          <w:szCs w:val="22"/>
        </w:rPr>
        <w:t xml:space="preserve">   </w:t>
      </w:r>
      <w:r w:rsidR="002613C1">
        <w:rPr>
          <w:rFonts w:eastAsia="Times New Roman" w:cs="Times New Roman"/>
          <w:sz w:val="22"/>
          <w:szCs w:val="22"/>
        </w:rPr>
        <w:t>30 kwietnia 202</w:t>
      </w:r>
      <w:r w:rsidR="00DF5A84">
        <w:rPr>
          <w:rFonts w:eastAsia="Times New Roman" w:cs="Times New Roman"/>
          <w:sz w:val="22"/>
          <w:szCs w:val="22"/>
        </w:rPr>
        <w:t>6</w:t>
      </w:r>
      <w:r w:rsidR="002613C1">
        <w:rPr>
          <w:rFonts w:eastAsia="Times New Roman" w:cs="Times New Roman"/>
          <w:sz w:val="22"/>
          <w:szCs w:val="22"/>
        </w:rPr>
        <w:t>r.</w:t>
      </w:r>
    </w:p>
    <w:p w14:paraId="62322B2B" w14:textId="185B5040" w:rsidR="00B9321F" w:rsidRPr="00434ECC" w:rsidRDefault="00B9321F" w:rsidP="00B9321F">
      <w:pPr>
        <w:pStyle w:val="Standard"/>
        <w:autoSpaceDE w:val="0"/>
        <w:ind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 2.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Cena brutto opału z dowozem do klienta wynosi  ....... zł za 1 tonę.</w:t>
      </w:r>
    </w:p>
    <w:p w14:paraId="39AF0763" w14:textId="0DD3FB45" w:rsidR="00B9321F" w:rsidRPr="00434ECC" w:rsidRDefault="00B9321F" w:rsidP="00B9321F">
      <w:pPr>
        <w:pStyle w:val="Standard"/>
        <w:autoSpaceDE w:val="0"/>
        <w:ind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 3.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Cena jednostkowa określona w ust. 2 jest stała i obowiązuje przez cały okres trwania umowy.</w:t>
      </w:r>
    </w:p>
    <w:p w14:paraId="0ABB27A0" w14:textId="5FBB3B77" w:rsidR="00B9321F" w:rsidRPr="00434ECC" w:rsidRDefault="00B9321F" w:rsidP="00E41DD3">
      <w:pPr>
        <w:pStyle w:val="Standard"/>
        <w:autoSpaceDE w:val="0"/>
        <w:ind w:left="284" w:hanging="426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4. </w:t>
      </w:r>
      <w:r w:rsidRPr="00434ECC">
        <w:rPr>
          <w:rFonts w:eastAsia="Times New Roman" w:cs="Times New Roman"/>
          <w:sz w:val="22"/>
          <w:szCs w:val="22"/>
        </w:rPr>
        <w:t xml:space="preserve">Dostawa opału odbywać się będzie sukcesywnie, stosownie do potrzeb Zamawiającego na podstawie </w:t>
      </w:r>
      <w:r w:rsidR="00160475" w:rsidRPr="00434ECC">
        <w:rPr>
          <w:rFonts w:eastAsia="Times New Roman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dostarczonych Wykonawcy list osób uprawnionych. Dostawa opału odbywać się będzie pod wskazany adres klienta w terminie do 10 dni od dnia otrzymania zlecenia.</w:t>
      </w:r>
    </w:p>
    <w:p w14:paraId="48EBE39D" w14:textId="0CCB9B8A" w:rsidR="00B9321F" w:rsidRPr="00434ECC" w:rsidRDefault="00B9321F" w:rsidP="00B9321F">
      <w:pPr>
        <w:pStyle w:val="Standard"/>
        <w:autoSpaceDE w:val="0"/>
        <w:ind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 5. </w:t>
      </w:r>
      <w:r w:rsidR="00E41DD3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Wykonawca zobowiązuje się do przestrzegania przepisów dotyczących ochrony danych osobowych.</w:t>
      </w:r>
    </w:p>
    <w:p w14:paraId="1C87EA9C" w14:textId="7A1AC237" w:rsidR="00B9321F" w:rsidRPr="002613C1" w:rsidRDefault="00B9321F" w:rsidP="00B9321F">
      <w:pPr>
        <w:pStyle w:val="Standard"/>
        <w:autoSpaceDE w:val="0"/>
        <w:ind w:hanging="360"/>
        <w:jc w:val="both"/>
        <w:rPr>
          <w:rFonts w:cs="Times New Roman"/>
          <w:color w:val="000000" w:themeColor="text1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 6. </w:t>
      </w:r>
      <w:r w:rsidR="00E41DD3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 xml:space="preserve">Szacunkowa ilość dostawy węgla kamiennego w ramach niniejszej umowy </w:t>
      </w:r>
      <w:r w:rsidRPr="002613C1">
        <w:rPr>
          <w:rFonts w:eastAsia="Times New Roman" w:cs="Times New Roman"/>
          <w:color w:val="000000" w:themeColor="text1"/>
          <w:sz w:val="22"/>
          <w:szCs w:val="22"/>
        </w:rPr>
        <w:t>wynosi 30 ton.</w:t>
      </w:r>
    </w:p>
    <w:p w14:paraId="25401DB8" w14:textId="7D8905E6" w:rsidR="00B9321F" w:rsidRPr="00434ECC" w:rsidRDefault="00B9321F" w:rsidP="00C501D5">
      <w:pPr>
        <w:pStyle w:val="Standard"/>
        <w:autoSpaceDE w:val="0"/>
        <w:ind w:left="284" w:hanging="644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</w:t>
      </w:r>
      <w:r w:rsidR="00160475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7.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 xml:space="preserve">Podana w ust. 6 ilość węgla jest ilością szacunkową i stanowi jedynie przewidywaną do wykonania ilość </w:t>
      </w:r>
      <w:r w:rsidR="00C501D5" w:rsidRPr="00434ECC">
        <w:rPr>
          <w:rFonts w:eastAsia="Times New Roman" w:cs="Times New Roman"/>
          <w:sz w:val="22"/>
          <w:szCs w:val="22"/>
        </w:rPr>
        <w:t xml:space="preserve">                                    </w:t>
      </w:r>
      <w:r w:rsidRPr="00434ECC">
        <w:rPr>
          <w:rFonts w:eastAsia="Times New Roman" w:cs="Times New Roman"/>
          <w:sz w:val="22"/>
          <w:szCs w:val="22"/>
        </w:rPr>
        <w:t>realizowanej dostawy. Zamawiający zastrzega sobie prawo do jednostronnego zmniejszenia zakresu ilości dostawy węgla kamiennego, czyli zmniejszenia łącznej ilości dostawy węgla przy zachowaniu cen jednostkowych. Wykonawcy nie będą przysługiwać z tego tytułu żadne roszczenia odszkodowawcze względem Zamawiającego.</w:t>
      </w:r>
    </w:p>
    <w:p w14:paraId="1E13425A" w14:textId="17D5C4C0" w:rsidR="00603BE1" w:rsidRPr="00603BE1" w:rsidRDefault="00B9321F" w:rsidP="00DF5A84">
      <w:pPr>
        <w:pStyle w:val="Standard"/>
        <w:autoSpaceDE w:val="0"/>
        <w:ind w:left="284" w:hanging="644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</w:t>
      </w:r>
      <w:r w:rsidR="00160475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8.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 xml:space="preserve">  </w:t>
      </w:r>
      <w:r w:rsidRPr="00434ECC">
        <w:rPr>
          <w:rFonts w:eastAsia="Times New Roman" w:cs="Times New Roman"/>
          <w:sz w:val="22"/>
          <w:szCs w:val="22"/>
        </w:rPr>
        <w:t xml:space="preserve">Maksymalna wartość wszystkich zleconych na podstawie niniejszej umowy dostaw nie może przekroczyć </w:t>
      </w:r>
      <w:r w:rsidR="00C501D5" w:rsidRPr="00434ECC">
        <w:rPr>
          <w:rFonts w:eastAsia="Times New Roman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kwoty ........ zł brutto.</w:t>
      </w:r>
    </w:p>
    <w:p w14:paraId="749C7B34" w14:textId="77777777" w:rsidR="00E41DD3" w:rsidRPr="00434ECC" w:rsidRDefault="00B9321F" w:rsidP="00E41DD3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2</w:t>
      </w:r>
    </w:p>
    <w:p w14:paraId="2E20C3BC" w14:textId="4BC6B6AB" w:rsidR="00B9321F" w:rsidRPr="00434ECC" w:rsidRDefault="00E41DD3" w:rsidP="00E41DD3">
      <w:pPr>
        <w:pStyle w:val="Standard"/>
        <w:autoSpaceDE w:val="0"/>
        <w:ind w:left="-142" w:hanging="992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Liberation Serif" w:cs="Times New Roman"/>
          <w:sz w:val="22"/>
          <w:szCs w:val="22"/>
        </w:rPr>
        <w:t xml:space="preserve">                    </w:t>
      </w:r>
      <w:r w:rsidR="00160475" w:rsidRPr="00434ECC">
        <w:rPr>
          <w:rFonts w:eastAsia="Liberation Serif" w:cs="Times New Roman"/>
          <w:sz w:val="22"/>
          <w:szCs w:val="22"/>
        </w:rPr>
        <w:t>1.</w:t>
      </w:r>
      <w:r w:rsidR="00B9321F" w:rsidRPr="00434ECC">
        <w:rPr>
          <w:rFonts w:eastAsia="Liberation Serif" w:cs="Times New Roman"/>
          <w:sz w:val="22"/>
          <w:szCs w:val="22"/>
        </w:rPr>
        <w:t xml:space="preserve"> Niniejsza umowa będzie obowiązywać od dnia...... do dnia.........</w:t>
      </w:r>
    </w:p>
    <w:p w14:paraId="494AE6B0" w14:textId="77777777" w:rsidR="00E41DD3" w:rsidRPr="00434ECC" w:rsidRDefault="00B9321F" w:rsidP="00E41DD3">
      <w:pPr>
        <w:pStyle w:val="Standard"/>
        <w:autoSpaceDE w:val="0"/>
        <w:ind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  </w:t>
      </w:r>
      <w:r w:rsidR="00160475" w:rsidRPr="00434ECC">
        <w:rPr>
          <w:rFonts w:eastAsia="Liberation Serif" w:cs="Times New Roman"/>
          <w:kern w:val="0"/>
          <w:sz w:val="22"/>
          <w:szCs w:val="22"/>
        </w:rPr>
        <w:t>2.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Strony mogą wypowiedzieć niniejszą umowę z zachowaniem miesięcznego okresu wypowiedzenia.</w:t>
      </w:r>
    </w:p>
    <w:p w14:paraId="7536F1C1" w14:textId="33505C27" w:rsidR="00B9321F" w:rsidRPr="00434ECC" w:rsidRDefault="00E41DD3" w:rsidP="00C501D5">
      <w:pPr>
        <w:pStyle w:val="Standard"/>
        <w:autoSpaceDE w:val="0"/>
        <w:ind w:left="284" w:hanging="644"/>
        <w:jc w:val="both"/>
        <w:rPr>
          <w:rFonts w:cs="Times New Roman"/>
          <w:sz w:val="22"/>
          <w:szCs w:val="22"/>
        </w:rPr>
      </w:pPr>
      <w:r w:rsidRPr="00434ECC">
        <w:rPr>
          <w:rFonts w:cs="Times New Roman"/>
          <w:sz w:val="22"/>
          <w:szCs w:val="22"/>
        </w:rPr>
        <w:t xml:space="preserve">      </w:t>
      </w:r>
      <w:r w:rsidR="00160475" w:rsidRPr="00434ECC">
        <w:rPr>
          <w:rFonts w:eastAsia="Liberation Serif" w:cs="Times New Roman"/>
          <w:kern w:val="0"/>
          <w:sz w:val="22"/>
          <w:szCs w:val="22"/>
        </w:rPr>
        <w:t xml:space="preserve">3. </w:t>
      </w:r>
      <w:r w:rsidR="00B9321F" w:rsidRPr="00434ECC">
        <w:rPr>
          <w:rFonts w:eastAsia="Times New Roman" w:cs="Times New Roman"/>
          <w:sz w:val="22"/>
          <w:szCs w:val="22"/>
        </w:rPr>
        <w:t xml:space="preserve">Zamawiający może odstąpić od niniejszej umowy w razie zaistnienia istotnej zmiany okoliczności </w:t>
      </w:r>
      <w:r w:rsidRPr="00434ECC">
        <w:rPr>
          <w:rFonts w:eastAsia="Times New Roman" w:cs="Times New Roman"/>
          <w:sz w:val="22"/>
          <w:szCs w:val="22"/>
        </w:rPr>
        <w:t xml:space="preserve">    </w:t>
      </w:r>
      <w:r w:rsidR="00B9321F" w:rsidRPr="00434ECC">
        <w:rPr>
          <w:rFonts w:eastAsia="Times New Roman" w:cs="Times New Roman"/>
          <w:sz w:val="22"/>
          <w:szCs w:val="22"/>
        </w:rPr>
        <w:t xml:space="preserve">powodujące, że wykonanie umowy nie leży w interesie publicznym, czego nie można było przewidzieć </w:t>
      </w:r>
      <w:r w:rsidR="00160475" w:rsidRPr="00434ECC">
        <w:rPr>
          <w:rFonts w:eastAsia="Times New Roman" w:cs="Times New Roman"/>
          <w:sz w:val="22"/>
          <w:szCs w:val="22"/>
        </w:rPr>
        <w:br/>
      </w:r>
      <w:r w:rsidR="00B9321F" w:rsidRPr="00434ECC">
        <w:rPr>
          <w:rFonts w:eastAsia="Times New Roman" w:cs="Times New Roman"/>
          <w:sz w:val="22"/>
          <w:szCs w:val="22"/>
        </w:rPr>
        <w:t>w chwili zawarcia umowy. Odstąpienie od umowy w tym wypadku może nastąpić w terminie trzydziestu dni od powzięcia wiadomości o powyższych okolicznościach. W takim wypadku Wykonawca może żądać jedynie wynagrodzenie należnego mu z tytułu wykonania części umowy.</w:t>
      </w:r>
    </w:p>
    <w:p w14:paraId="57E56BE7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17696140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3</w:t>
      </w:r>
    </w:p>
    <w:p w14:paraId="40C4900B" w14:textId="12B0AC29" w:rsidR="00B9321F" w:rsidRPr="00434ECC" w:rsidRDefault="00B9321F" w:rsidP="00B9321F">
      <w:pPr>
        <w:pStyle w:val="Standard"/>
        <w:autoSpaceDE w:val="0"/>
        <w:ind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</w:t>
      </w:r>
      <w:r w:rsidR="00E41DD3" w:rsidRPr="00434ECC">
        <w:rPr>
          <w:rFonts w:eastAsia="Liberation Serif" w:cs="Times New Roman"/>
          <w:kern w:val="0"/>
          <w:sz w:val="22"/>
          <w:szCs w:val="22"/>
        </w:rPr>
        <w:t>1.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Wykonawca zobowiązuje się dostarczać węgiel o parametrach określonych § 1 ust. 1 niniejszej umowy.</w:t>
      </w:r>
    </w:p>
    <w:p w14:paraId="4FD6CDE3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7EA559C6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4</w:t>
      </w:r>
    </w:p>
    <w:p w14:paraId="2871F8BE" w14:textId="71843CEF" w:rsidR="00B9321F" w:rsidRPr="00434ECC" w:rsidRDefault="00E41DD3" w:rsidP="00E41DD3">
      <w:pPr>
        <w:pStyle w:val="Standard"/>
        <w:autoSpaceDE w:val="0"/>
        <w:ind w:left="142"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1.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="00B9321F" w:rsidRPr="00434ECC">
        <w:rPr>
          <w:rFonts w:eastAsia="Times New Roman" w:cs="Times New Roman"/>
          <w:sz w:val="22"/>
          <w:szCs w:val="22"/>
        </w:rPr>
        <w:t xml:space="preserve">Zamawiający będzie dokonywał zapłaty każdej partii zamówienia w terminie 14 dni od dnia otrzymania </w:t>
      </w:r>
      <w:r w:rsidRPr="00434ECC">
        <w:rPr>
          <w:rFonts w:eastAsia="Times New Roman" w:cs="Times New Roman"/>
          <w:sz w:val="22"/>
          <w:szCs w:val="22"/>
        </w:rPr>
        <w:t xml:space="preserve">   </w:t>
      </w:r>
      <w:r w:rsidR="00B9321F" w:rsidRPr="00434ECC">
        <w:rPr>
          <w:rFonts w:eastAsia="Times New Roman" w:cs="Times New Roman"/>
          <w:sz w:val="22"/>
          <w:szCs w:val="22"/>
        </w:rPr>
        <w:t>prawidłowo wystawionej faktury VAT wraz z listą zawierającą potwierdzenie odbioru węgla przez klientów OPS, na konto Wykonawcy wskazane w fakturze.</w:t>
      </w:r>
    </w:p>
    <w:p w14:paraId="37605595" w14:textId="7600394A" w:rsidR="00B9321F" w:rsidRPr="00434ECC" w:rsidRDefault="00E41DD3" w:rsidP="00E41DD3">
      <w:pPr>
        <w:pStyle w:val="Standard"/>
        <w:autoSpaceDE w:val="0"/>
        <w:ind w:hanging="135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>2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 xml:space="preserve">. </w:t>
      </w:r>
      <w:r w:rsidR="00B9321F" w:rsidRPr="00434ECC">
        <w:rPr>
          <w:rFonts w:eastAsia="Times New Roman" w:cs="Times New Roman"/>
          <w:sz w:val="22"/>
          <w:szCs w:val="22"/>
        </w:rPr>
        <w:t xml:space="preserve">Rozliczenie wykonanych dostaw odbywać się będzie na podstawie ilości wskazanej w zamówieniach </w:t>
      </w:r>
      <w:r w:rsidRPr="00434ECC">
        <w:rPr>
          <w:rFonts w:eastAsia="Times New Roman" w:cs="Times New Roman"/>
          <w:sz w:val="22"/>
          <w:szCs w:val="22"/>
        </w:rPr>
        <w:br/>
        <w:t xml:space="preserve">   </w:t>
      </w:r>
      <w:r w:rsidR="00B9321F" w:rsidRPr="00434ECC">
        <w:rPr>
          <w:rFonts w:eastAsia="Times New Roman" w:cs="Times New Roman"/>
          <w:sz w:val="22"/>
          <w:szCs w:val="22"/>
        </w:rPr>
        <w:t>w oparciu o ceny jednostkowe, określone § 1 ust. 2.</w:t>
      </w:r>
    </w:p>
    <w:p w14:paraId="05C016B0" w14:textId="7922845F" w:rsidR="00B9321F" w:rsidRPr="00434ECC" w:rsidRDefault="00E41DD3" w:rsidP="00B9321F">
      <w:pPr>
        <w:pStyle w:val="Standard"/>
        <w:autoSpaceDE w:val="0"/>
        <w:ind w:hanging="360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3.  </w:t>
      </w:r>
      <w:r w:rsidR="00B9321F" w:rsidRPr="00434ECC">
        <w:rPr>
          <w:rFonts w:eastAsia="Times New Roman" w:cs="Times New Roman"/>
          <w:sz w:val="22"/>
          <w:szCs w:val="22"/>
        </w:rPr>
        <w:t>Faktury należy wystawić:</w:t>
      </w:r>
    </w:p>
    <w:p w14:paraId="35332472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60A0056" w14:textId="77777777" w:rsidR="00B9321F" w:rsidRPr="00434ECC" w:rsidRDefault="00B9321F" w:rsidP="00B9321F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Nabywca: Gmina Grodków</w:t>
      </w:r>
    </w:p>
    <w:p w14:paraId="48BB8B54" w14:textId="727A6311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ul. Warszawska 29</w:t>
      </w:r>
    </w:p>
    <w:p w14:paraId="5DDCF62C" w14:textId="3DF1B675" w:rsidR="00B9321F" w:rsidRPr="00434ECC" w:rsidRDefault="00B9321F" w:rsidP="00B9321F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49-200 Grodków</w:t>
      </w:r>
    </w:p>
    <w:p w14:paraId="33EF4E60" w14:textId="7CF180F0" w:rsidR="00B9321F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NIP: 753-10-05-755</w:t>
      </w:r>
    </w:p>
    <w:p w14:paraId="34DECC0F" w14:textId="77777777" w:rsidR="00DF5A84" w:rsidRPr="00434ECC" w:rsidRDefault="00DF5A84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E9E82D4" w14:textId="2A84A66F" w:rsidR="00B9321F" w:rsidRPr="00434ECC" w:rsidRDefault="00B9321F" w:rsidP="00434ECC">
      <w:pPr>
        <w:pStyle w:val="Standard"/>
        <w:autoSpaceDE w:val="0"/>
        <w:ind w:left="-142"/>
        <w:jc w:val="both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</w:t>
      </w:r>
      <w:r w:rsidR="00B4006F">
        <w:rPr>
          <w:rFonts w:eastAsia="Times New Roman" w:cs="Times New Roman"/>
          <w:b/>
          <w:bCs/>
          <w:sz w:val="22"/>
          <w:szCs w:val="22"/>
        </w:rPr>
        <w:t xml:space="preserve">  </w:t>
      </w:r>
      <w:r w:rsidRPr="00434ECC">
        <w:rPr>
          <w:rFonts w:eastAsia="Times New Roman" w:cs="Times New Roman"/>
          <w:b/>
          <w:bCs/>
          <w:sz w:val="22"/>
          <w:szCs w:val="22"/>
        </w:rPr>
        <w:t>Odbiorca: Ośrodek Pomocy Społecznej</w:t>
      </w:r>
    </w:p>
    <w:p w14:paraId="220DEF13" w14:textId="4374A8F6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ul. Szpitalna 13</w:t>
      </w:r>
    </w:p>
    <w:p w14:paraId="0B9964ED" w14:textId="696E05E1" w:rsidR="00B9321F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 xml:space="preserve">        49-200 Grodków</w:t>
      </w:r>
    </w:p>
    <w:p w14:paraId="4ED08171" w14:textId="77777777" w:rsidR="00BE110C" w:rsidRDefault="00BE110C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28E7762" w14:textId="77777777" w:rsidR="00BE110C" w:rsidRPr="00434ECC" w:rsidRDefault="00BE110C" w:rsidP="00B9321F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16C19458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1B64A8F2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5</w:t>
      </w:r>
    </w:p>
    <w:p w14:paraId="7FB20F7F" w14:textId="57B3D3B3" w:rsidR="00B9321F" w:rsidRPr="00434ECC" w:rsidRDefault="00B9321F" w:rsidP="00C501D5">
      <w:pPr>
        <w:pStyle w:val="Standard"/>
        <w:autoSpaceDE w:val="0"/>
        <w:ind w:hanging="360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>1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. </w:t>
      </w:r>
      <w:r w:rsidRPr="00434ECC">
        <w:rPr>
          <w:rFonts w:eastAsia="Times New Roman" w:cs="Times New Roman"/>
          <w:sz w:val="22"/>
          <w:szCs w:val="22"/>
        </w:rPr>
        <w:t>Za datę zapłaty, Strony uważają dzień obciążenia na rachunku Zamawiającego.</w:t>
      </w:r>
    </w:p>
    <w:p w14:paraId="6D097531" w14:textId="604F27B9" w:rsidR="00B9321F" w:rsidRPr="00434ECC" w:rsidRDefault="00B9321F" w:rsidP="00C501D5">
      <w:pPr>
        <w:pStyle w:val="Standard"/>
        <w:autoSpaceDE w:val="0"/>
        <w:ind w:hanging="360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>2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. </w:t>
      </w:r>
      <w:r w:rsidRPr="00434ECC">
        <w:rPr>
          <w:rFonts w:eastAsia="Times New Roman" w:cs="Times New Roman"/>
          <w:sz w:val="22"/>
          <w:szCs w:val="22"/>
        </w:rPr>
        <w:t>Faktura wystawiona bezpodstawnie zostanie zwrócona Wykonawcy.</w:t>
      </w:r>
    </w:p>
    <w:p w14:paraId="1EE1D4F6" w14:textId="72DE6780" w:rsidR="00B9321F" w:rsidRPr="00434ECC" w:rsidRDefault="00B9321F" w:rsidP="00C501D5">
      <w:pPr>
        <w:pStyle w:val="Standard"/>
        <w:tabs>
          <w:tab w:val="left" w:pos="0"/>
        </w:tabs>
        <w:autoSpaceDE w:val="0"/>
        <w:ind w:left="142" w:hanging="502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</w:t>
      </w:r>
      <w:r w:rsidR="00C501D5" w:rsidRPr="00434ECC">
        <w:rPr>
          <w:rFonts w:eastAsia="Liberation Serif" w:cs="Times New Roman"/>
          <w:kern w:val="0"/>
          <w:sz w:val="22"/>
          <w:szCs w:val="22"/>
        </w:rPr>
        <w:t>3.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Strony postanawiają, że Wykonawca nie może przenieść na osoby trzecie wierzytelności wynikających</w:t>
      </w:r>
      <w:r w:rsidR="00C501D5" w:rsidRPr="00434ECC">
        <w:rPr>
          <w:rFonts w:eastAsia="Times New Roman" w:cs="Times New Roman"/>
          <w:sz w:val="22"/>
          <w:szCs w:val="22"/>
        </w:rPr>
        <w:t xml:space="preserve"> </w:t>
      </w:r>
      <w:r w:rsidRPr="00434ECC">
        <w:rPr>
          <w:rFonts w:eastAsia="Times New Roman" w:cs="Times New Roman"/>
          <w:sz w:val="22"/>
          <w:szCs w:val="22"/>
        </w:rPr>
        <w:t>niniejszej umowy bez pisemnej zgody Zamawiającego.</w:t>
      </w:r>
    </w:p>
    <w:p w14:paraId="58B39418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7C45356E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6</w:t>
      </w:r>
    </w:p>
    <w:p w14:paraId="061FBF91" w14:textId="6C87C7CE" w:rsidR="00B9321F" w:rsidRPr="00434ECC" w:rsidRDefault="00C501D5" w:rsidP="00C501D5">
      <w:pPr>
        <w:pStyle w:val="Standard"/>
        <w:autoSpaceDE w:val="0"/>
        <w:ind w:hanging="142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>1.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="00B9321F" w:rsidRPr="00434ECC">
        <w:rPr>
          <w:rFonts w:eastAsia="Times New Roman" w:cs="Times New Roman"/>
          <w:sz w:val="22"/>
          <w:szCs w:val="22"/>
        </w:rPr>
        <w:t>Osoby upoważnione do kontaktu w celu realizacji zamówienia są:</w:t>
      </w:r>
    </w:p>
    <w:p w14:paraId="0B04C1DF" w14:textId="1858E701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1) ze strony zamawiającego:</w:t>
      </w:r>
    </w:p>
    <w:p w14:paraId="508E3139" w14:textId="6FAE460D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    imię i nazwisko</w:t>
      </w:r>
    </w:p>
    <w:p w14:paraId="7A032DCC" w14:textId="3A43FEE6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    tel. 77 415 33 45</w:t>
      </w:r>
    </w:p>
    <w:p w14:paraId="6700DFFF" w14:textId="09A66F0A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2) ze strony Wykonawcy:</w:t>
      </w:r>
    </w:p>
    <w:p w14:paraId="279E2144" w14:textId="6C9CB4FF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</w:t>
      </w:r>
      <w:r w:rsidR="00434ECC">
        <w:rPr>
          <w:rFonts w:eastAsia="Times New Roman" w:cs="Times New Roman"/>
          <w:sz w:val="22"/>
          <w:szCs w:val="22"/>
        </w:rPr>
        <w:t xml:space="preserve">   </w:t>
      </w:r>
      <w:r w:rsidRPr="00434ECC">
        <w:rPr>
          <w:rFonts w:eastAsia="Times New Roman" w:cs="Times New Roman"/>
          <w:sz w:val="22"/>
          <w:szCs w:val="22"/>
        </w:rPr>
        <w:t xml:space="preserve"> imię i nazwisko i nr telefonu</w:t>
      </w:r>
    </w:p>
    <w:p w14:paraId="786EE931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7</w:t>
      </w:r>
    </w:p>
    <w:p w14:paraId="51F5058B" w14:textId="6002EF43" w:rsidR="00B9321F" w:rsidRPr="00434ECC" w:rsidRDefault="0068269E" w:rsidP="00434ECC">
      <w:pPr>
        <w:pStyle w:val="Standard"/>
        <w:autoSpaceDE w:val="0"/>
        <w:ind w:left="-142" w:firstLine="19"/>
        <w:jc w:val="both"/>
        <w:rPr>
          <w:rFonts w:eastAsia="Liberation Serif" w:cs="Times New Roman"/>
          <w:kern w:val="0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>1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 xml:space="preserve">. </w:t>
      </w:r>
      <w:r w:rsidR="00B9321F" w:rsidRPr="00434ECC">
        <w:rPr>
          <w:rFonts w:eastAsia="Times New Roman" w:cs="Times New Roman"/>
          <w:sz w:val="22"/>
          <w:szCs w:val="22"/>
        </w:rPr>
        <w:t>Wszelkie zmiany w umowie wymagają formy pisemnej pod rygorem nieważności.</w:t>
      </w:r>
    </w:p>
    <w:p w14:paraId="3FE2925E" w14:textId="4B52A0AF" w:rsidR="00B9321F" w:rsidRPr="00434ECC" w:rsidRDefault="0068269E" w:rsidP="00434ECC">
      <w:pPr>
        <w:pStyle w:val="Standard"/>
        <w:autoSpaceDE w:val="0"/>
        <w:ind w:left="142" w:hanging="274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>2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>.</w:t>
      </w:r>
      <w:r w:rsidR="00B4006F">
        <w:rPr>
          <w:rFonts w:eastAsia="Liberation Serif" w:cs="Times New Roman"/>
          <w:kern w:val="0"/>
          <w:sz w:val="22"/>
          <w:szCs w:val="22"/>
        </w:rPr>
        <w:t xml:space="preserve"> </w:t>
      </w:r>
      <w:r w:rsidR="00B9321F" w:rsidRPr="00434ECC">
        <w:rPr>
          <w:rFonts w:eastAsia="Times New Roman" w:cs="Times New Roman"/>
          <w:sz w:val="22"/>
          <w:szCs w:val="22"/>
        </w:rPr>
        <w:t xml:space="preserve">W sprawach nieuregulowanych w niniejszej umowie będą miały zastosowanie przepisy Kodeksu </w:t>
      </w:r>
      <w:r w:rsidRPr="00434ECC">
        <w:rPr>
          <w:rFonts w:eastAsia="Times New Roman" w:cs="Times New Roman"/>
          <w:sz w:val="22"/>
          <w:szCs w:val="22"/>
        </w:rPr>
        <w:t xml:space="preserve">                 </w:t>
      </w:r>
      <w:r w:rsidR="00434ECC">
        <w:rPr>
          <w:rFonts w:eastAsia="Times New Roman" w:cs="Times New Roman"/>
          <w:sz w:val="22"/>
          <w:szCs w:val="22"/>
        </w:rPr>
        <w:t xml:space="preserve"> </w:t>
      </w:r>
      <w:r w:rsidR="00B9321F" w:rsidRPr="00434ECC">
        <w:rPr>
          <w:rFonts w:eastAsia="Times New Roman" w:cs="Times New Roman"/>
          <w:sz w:val="22"/>
          <w:szCs w:val="22"/>
        </w:rPr>
        <w:t>Cywilnego.</w:t>
      </w:r>
    </w:p>
    <w:p w14:paraId="7215F710" w14:textId="4F440CF4" w:rsidR="00B9321F" w:rsidRPr="00434ECC" w:rsidRDefault="0068269E" w:rsidP="00434ECC">
      <w:pPr>
        <w:pStyle w:val="Standard"/>
        <w:autoSpaceDE w:val="0"/>
        <w:ind w:hanging="142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>3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 xml:space="preserve">. </w:t>
      </w:r>
      <w:r w:rsidR="00B9321F" w:rsidRPr="00434ECC">
        <w:rPr>
          <w:rFonts w:eastAsia="Times New Roman" w:cs="Times New Roman"/>
          <w:sz w:val="22"/>
          <w:szCs w:val="22"/>
        </w:rPr>
        <w:t xml:space="preserve">Ewentualne spory wynikłe na tle niniejszej umowy rozpatrywane będą przez sąd właściwy ze względu na </w:t>
      </w:r>
      <w:r w:rsidR="00434ECC">
        <w:rPr>
          <w:rFonts w:eastAsia="Times New Roman" w:cs="Times New Roman"/>
          <w:sz w:val="22"/>
          <w:szCs w:val="22"/>
        </w:rPr>
        <w:t xml:space="preserve">     </w:t>
      </w:r>
      <w:r w:rsidR="00B9321F" w:rsidRPr="00434ECC">
        <w:rPr>
          <w:rFonts w:eastAsia="Times New Roman" w:cs="Times New Roman"/>
          <w:sz w:val="22"/>
          <w:szCs w:val="22"/>
        </w:rPr>
        <w:t>siedzibę Zleceniodawcy.</w:t>
      </w:r>
    </w:p>
    <w:p w14:paraId="4FB415A0" w14:textId="3B01B0D8" w:rsidR="00B9321F" w:rsidRPr="00434ECC" w:rsidRDefault="00B9321F" w:rsidP="00434ECC">
      <w:pPr>
        <w:pStyle w:val="Standard"/>
        <w:autoSpaceDE w:val="0"/>
        <w:ind w:left="-142" w:hanging="425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 xml:space="preserve">    </w:t>
      </w:r>
      <w:r w:rsidR="0068269E"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="00434ECC">
        <w:rPr>
          <w:rFonts w:eastAsia="Liberation Serif" w:cs="Times New Roman"/>
          <w:kern w:val="0"/>
          <w:sz w:val="22"/>
          <w:szCs w:val="22"/>
        </w:rPr>
        <w:t xml:space="preserve"> </w:t>
      </w:r>
      <w:r w:rsidR="0068269E" w:rsidRPr="00434ECC">
        <w:rPr>
          <w:rFonts w:eastAsia="Liberation Serif" w:cs="Times New Roman"/>
          <w:kern w:val="0"/>
          <w:sz w:val="22"/>
          <w:szCs w:val="22"/>
        </w:rPr>
        <w:t>4</w:t>
      </w:r>
      <w:r w:rsidRPr="00434ECC">
        <w:rPr>
          <w:rFonts w:eastAsia="Liberation Serif" w:cs="Times New Roman"/>
          <w:kern w:val="0"/>
          <w:sz w:val="22"/>
          <w:szCs w:val="22"/>
        </w:rPr>
        <w:t xml:space="preserve">. </w:t>
      </w:r>
      <w:r w:rsidRPr="00434ECC">
        <w:rPr>
          <w:rFonts w:eastAsia="Times New Roman" w:cs="Times New Roman"/>
          <w:sz w:val="22"/>
          <w:szCs w:val="22"/>
        </w:rPr>
        <w:t>Umowę sporządzono w dwóch jednobrzmiących egzemplarza, po jednym dla każdej ze stron.</w:t>
      </w:r>
    </w:p>
    <w:p w14:paraId="4AAE7BDB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22D26D82" w14:textId="77777777" w:rsidR="00B9321F" w:rsidRPr="00434ECC" w:rsidRDefault="00B9321F" w:rsidP="00B9321F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§ 8</w:t>
      </w:r>
    </w:p>
    <w:p w14:paraId="7DBFCBBF" w14:textId="4C1F1354" w:rsidR="00B9321F" w:rsidRPr="00434ECC" w:rsidRDefault="0068269E" w:rsidP="00434ECC">
      <w:pPr>
        <w:pStyle w:val="Standard"/>
        <w:autoSpaceDE w:val="0"/>
        <w:ind w:hanging="142"/>
        <w:jc w:val="both"/>
        <w:rPr>
          <w:rFonts w:cs="Times New Roman"/>
          <w:sz w:val="22"/>
          <w:szCs w:val="22"/>
        </w:rPr>
      </w:pPr>
      <w:r w:rsidRPr="00434ECC">
        <w:rPr>
          <w:rFonts w:eastAsia="Liberation Serif" w:cs="Times New Roman"/>
          <w:kern w:val="0"/>
          <w:sz w:val="22"/>
          <w:szCs w:val="22"/>
        </w:rPr>
        <w:t>5</w:t>
      </w:r>
      <w:r w:rsidR="00B9321F" w:rsidRPr="00434ECC">
        <w:rPr>
          <w:rFonts w:eastAsia="Liberation Serif" w:cs="Times New Roman"/>
          <w:kern w:val="0"/>
          <w:sz w:val="22"/>
          <w:szCs w:val="22"/>
        </w:rPr>
        <w:t>.</w:t>
      </w:r>
      <w:r w:rsidR="00434ECC">
        <w:rPr>
          <w:rFonts w:eastAsia="Liberation Serif" w:cs="Times New Roman"/>
          <w:kern w:val="0"/>
          <w:sz w:val="22"/>
          <w:szCs w:val="22"/>
        </w:rPr>
        <w:t xml:space="preserve">     </w:t>
      </w:r>
      <w:r w:rsidR="00B9321F" w:rsidRPr="00434ECC">
        <w:rPr>
          <w:rFonts w:eastAsia="Times New Roman" w:cs="Times New Roman"/>
          <w:sz w:val="22"/>
          <w:szCs w:val="22"/>
        </w:rPr>
        <w:t>Integralną częścią umowy są:</w:t>
      </w:r>
    </w:p>
    <w:p w14:paraId="41F84F14" w14:textId="48E8AD58" w:rsidR="00B9321F" w:rsidRPr="00434ECC" w:rsidRDefault="00B9321F" w:rsidP="00434ECC">
      <w:pPr>
        <w:pStyle w:val="Standard"/>
        <w:tabs>
          <w:tab w:val="left" w:pos="284"/>
        </w:tabs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   1) Zapytanie cenowe z </w:t>
      </w:r>
      <w:r w:rsidR="00160475" w:rsidRPr="00434ECC">
        <w:rPr>
          <w:rFonts w:eastAsia="Times New Roman" w:cs="Times New Roman"/>
          <w:sz w:val="22"/>
          <w:szCs w:val="22"/>
        </w:rPr>
        <w:t xml:space="preserve">dnia…….. </w:t>
      </w:r>
      <w:r w:rsidRPr="00434ECC">
        <w:rPr>
          <w:rFonts w:eastAsia="Times New Roman" w:cs="Times New Roman"/>
          <w:sz w:val="22"/>
          <w:szCs w:val="22"/>
        </w:rPr>
        <w:t>202</w:t>
      </w:r>
      <w:r w:rsidR="00160475" w:rsidRPr="00434ECC">
        <w:rPr>
          <w:rFonts w:eastAsia="Times New Roman" w:cs="Times New Roman"/>
          <w:sz w:val="22"/>
          <w:szCs w:val="22"/>
        </w:rPr>
        <w:t>5</w:t>
      </w:r>
      <w:r w:rsidRPr="00434ECC">
        <w:rPr>
          <w:rFonts w:eastAsia="Times New Roman" w:cs="Times New Roman"/>
          <w:sz w:val="22"/>
          <w:szCs w:val="22"/>
        </w:rPr>
        <w:t>r.</w:t>
      </w:r>
    </w:p>
    <w:p w14:paraId="6DFE934C" w14:textId="3E30B750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434ECC">
        <w:rPr>
          <w:rFonts w:eastAsia="Times New Roman" w:cs="Times New Roman"/>
          <w:sz w:val="22"/>
          <w:szCs w:val="22"/>
        </w:rPr>
        <w:t xml:space="preserve">     2) Oferta Zleceniobiorcy z dnia ............(zał. Nr 1)</w:t>
      </w:r>
    </w:p>
    <w:p w14:paraId="5A65AD10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547FE355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494124F2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6333356C" w14:textId="77777777" w:rsidR="00B9321F" w:rsidRPr="00434ECC" w:rsidRDefault="00B9321F" w:rsidP="00B9321F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  <w:r w:rsidRPr="00434ECC">
        <w:rPr>
          <w:rFonts w:eastAsia="Times New Roman" w:cs="Times New Roman"/>
          <w:b/>
          <w:bCs/>
          <w:sz w:val="22"/>
          <w:szCs w:val="22"/>
        </w:rPr>
        <w:t>Wykonawca                                                                                              Zamawiający</w:t>
      </w:r>
    </w:p>
    <w:p w14:paraId="3E956473" w14:textId="77777777" w:rsidR="00B9321F" w:rsidRPr="00434ECC" w:rsidRDefault="00B9321F" w:rsidP="00B9321F">
      <w:pPr>
        <w:pStyle w:val="Standard"/>
        <w:rPr>
          <w:rFonts w:cs="Times New Roman"/>
          <w:sz w:val="22"/>
          <w:szCs w:val="22"/>
        </w:rPr>
      </w:pPr>
    </w:p>
    <w:p w14:paraId="1F9BBF79" w14:textId="77777777" w:rsidR="00B9321F" w:rsidRPr="00434ECC" w:rsidRDefault="00B9321F">
      <w:pPr>
        <w:rPr>
          <w:rFonts w:ascii="Times New Roman" w:hAnsi="Times New Roman" w:cs="Times New Roman"/>
          <w:sz w:val="22"/>
          <w:szCs w:val="22"/>
        </w:rPr>
      </w:pPr>
    </w:p>
    <w:sectPr w:rsidR="00B9321F" w:rsidRPr="00434ECC" w:rsidSect="00DF5A84">
      <w:pgSz w:w="11906" w:h="16838"/>
      <w:pgMar w:top="0" w:right="1134" w:bottom="29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F"/>
    <w:rsid w:val="00160475"/>
    <w:rsid w:val="002613C1"/>
    <w:rsid w:val="00434ECC"/>
    <w:rsid w:val="005E118D"/>
    <w:rsid w:val="00603BE1"/>
    <w:rsid w:val="0068269E"/>
    <w:rsid w:val="009602C7"/>
    <w:rsid w:val="00AA3F44"/>
    <w:rsid w:val="00B4006F"/>
    <w:rsid w:val="00B77F1E"/>
    <w:rsid w:val="00B9321F"/>
    <w:rsid w:val="00BE110C"/>
    <w:rsid w:val="00C501D5"/>
    <w:rsid w:val="00DF5A84"/>
    <w:rsid w:val="00E41DD3"/>
    <w:rsid w:val="00E76F23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9E06"/>
  <w15:chartTrackingRefBased/>
  <w15:docId w15:val="{730D3EB0-F0B5-4F4F-B001-2BC0DF5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2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2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2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2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2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2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2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2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2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2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21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32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7</cp:revision>
  <cp:lastPrinted>2025-09-23T10:34:00Z</cp:lastPrinted>
  <dcterms:created xsi:type="dcterms:W3CDTF">2025-09-05T08:05:00Z</dcterms:created>
  <dcterms:modified xsi:type="dcterms:W3CDTF">2025-09-23T12:07:00Z</dcterms:modified>
</cp:coreProperties>
</file>