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D34A" w14:textId="77777777" w:rsidR="00924ACD" w:rsidRDefault="00924ACD" w:rsidP="00924ACD">
      <w:pPr>
        <w:pStyle w:val="Nagwek10"/>
        <w:pageBreakBefore/>
        <w:spacing w:before="0" w:after="0" w:line="240" w:lineRule="auto"/>
        <w:outlineLvl w:val="9"/>
        <w:rPr>
          <w:rFonts w:ascii="Times New Roman" w:hAnsi="Times New Roman" w:cs="Calibri"/>
          <w:b w:val="0"/>
          <w:bCs w:val="0"/>
          <w:sz w:val="22"/>
          <w:szCs w:val="22"/>
          <w:shd w:val="clear" w:color="auto" w:fill="FFFFFF"/>
        </w:rPr>
      </w:pPr>
      <w:r>
        <w:rPr>
          <w:rFonts w:ascii="Times New Roman" w:hAnsi="Times New Roman" w:cs="Calibri"/>
          <w:b w:val="0"/>
          <w:bCs w:val="0"/>
          <w:sz w:val="22"/>
          <w:szCs w:val="22"/>
          <w:shd w:val="clear" w:color="auto" w:fill="FFFFFF"/>
        </w:rPr>
        <w:t>Umowa powierzenia</w:t>
      </w:r>
    </w:p>
    <w:p w14:paraId="398AB2B2" w14:textId="0A833221" w:rsidR="00924ACD" w:rsidRPr="00E84D12" w:rsidRDefault="00924ACD" w:rsidP="00924ACD">
      <w:pPr>
        <w:pStyle w:val="Nagwek10"/>
        <w:spacing w:before="0" w:after="0" w:line="240" w:lineRule="auto"/>
        <w:outlineLvl w:val="9"/>
        <w:rPr>
          <w:rFonts w:ascii="Times New Roman" w:hAnsi="Times New Roman" w:cs="Calibri"/>
          <w:b w:val="0"/>
          <w:bCs w:val="0"/>
          <w:color w:val="EE0000"/>
          <w:sz w:val="22"/>
          <w:szCs w:val="22"/>
          <w:shd w:val="clear" w:color="auto" w:fill="FFFFFF"/>
        </w:rPr>
      </w:pPr>
      <w:r>
        <w:rPr>
          <w:rFonts w:ascii="Times New Roman" w:hAnsi="Times New Roman" w:cs="Calibri"/>
          <w:b w:val="0"/>
          <w:bCs w:val="0"/>
          <w:sz w:val="22"/>
          <w:szCs w:val="22"/>
          <w:shd w:val="clear" w:color="auto" w:fill="FFFFFF"/>
        </w:rPr>
        <w:t xml:space="preserve">przetwarzania danych osobowych nr  </w:t>
      </w:r>
    </w:p>
    <w:p w14:paraId="18F63753" w14:textId="77777777" w:rsidR="00924ACD" w:rsidRDefault="00924ACD" w:rsidP="00924ACD">
      <w:pPr>
        <w:pStyle w:val="Nagwek10"/>
        <w:spacing w:before="0" w:after="0" w:line="240" w:lineRule="auto"/>
        <w:jc w:val="both"/>
        <w:outlineLvl w:val="9"/>
        <w:rPr>
          <w:rFonts w:ascii="Times New Roman" w:hAnsi="Times New Roman" w:cs="Calibri"/>
          <w:b w:val="0"/>
          <w:bCs w:val="0"/>
          <w:sz w:val="22"/>
          <w:szCs w:val="22"/>
          <w:shd w:val="clear" w:color="auto" w:fill="FFFFFF"/>
        </w:rPr>
      </w:pPr>
    </w:p>
    <w:p w14:paraId="38B52AC4" w14:textId="63D5157A" w:rsidR="00924ACD" w:rsidRPr="00E216D2" w:rsidRDefault="00924ACD" w:rsidP="00E216D2">
      <w:pPr>
        <w:pStyle w:val="Nagwek10"/>
        <w:spacing w:before="0" w:after="0" w:line="240" w:lineRule="auto"/>
        <w:jc w:val="both"/>
        <w:outlineLvl w:val="9"/>
        <w:rPr>
          <w:rFonts w:ascii="Times New Roman" w:hAnsi="Times New Roman" w:cs="Calibri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E216D2">
        <w:rPr>
          <w:rFonts w:ascii="Times New Roman" w:hAnsi="Times New Roman" w:cs="Calibri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zawarta dnia </w:t>
      </w:r>
      <w:r w:rsidR="00E216D2">
        <w:rPr>
          <w:rFonts w:ascii="Times New Roman" w:hAnsi="Times New Roman" w:cs="Calibri"/>
          <w:b w:val="0"/>
          <w:bCs w:val="0"/>
          <w:color w:val="000000" w:themeColor="text1"/>
          <w:sz w:val="22"/>
          <w:szCs w:val="22"/>
          <w:shd w:val="clear" w:color="auto" w:fill="FFFFFF"/>
        </w:rPr>
        <w:t>……..</w:t>
      </w:r>
      <w:r w:rsidRPr="00E216D2">
        <w:rPr>
          <w:rFonts w:ascii="Times New Roman" w:hAnsi="Times New Roman" w:cs="Calibri"/>
          <w:b w:val="0"/>
          <w:bCs w:val="0"/>
          <w:color w:val="000000" w:themeColor="text1"/>
          <w:sz w:val="22"/>
          <w:szCs w:val="22"/>
          <w:shd w:val="clear" w:color="auto" w:fill="FFFFFF"/>
        </w:rPr>
        <w:t>202</w:t>
      </w:r>
      <w:r w:rsidR="00E216D2">
        <w:rPr>
          <w:rFonts w:ascii="Times New Roman" w:hAnsi="Times New Roman" w:cs="Calibri"/>
          <w:b w:val="0"/>
          <w:bCs w:val="0"/>
          <w:color w:val="000000" w:themeColor="text1"/>
          <w:sz w:val="22"/>
          <w:szCs w:val="22"/>
          <w:shd w:val="clear" w:color="auto" w:fill="FFFFFF"/>
        </w:rPr>
        <w:t>5</w:t>
      </w:r>
      <w:r w:rsidRPr="00E216D2">
        <w:rPr>
          <w:rFonts w:ascii="Times New Roman" w:hAnsi="Times New Roman" w:cs="Calibri"/>
          <w:b w:val="0"/>
          <w:bCs w:val="0"/>
          <w:color w:val="000000" w:themeColor="text1"/>
          <w:sz w:val="22"/>
          <w:szCs w:val="22"/>
          <w:shd w:val="clear" w:color="auto" w:fill="FFFFFF"/>
        </w:rPr>
        <w:t>r.  (zwana dalej ,, Umową”) pomiędzy:</w:t>
      </w:r>
    </w:p>
    <w:p w14:paraId="5B547892" w14:textId="7D59011A" w:rsidR="00924ACD" w:rsidRPr="00E216D2" w:rsidRDefault="00E216D2" w:rsidP="00E216D2">
      <w:pPr>
        <w:pStyle w:val="Nagwek10"/>
        <w:spacing w:before="0" w:after="0" w:line="240" w:lineRule="auto"/>
        <w:jc w:val="both"/>
        <w:outlineLvl w:val="9"/>
        <w:rPr>
          <w:color w:val="000000" w:themeColor="text1"/>
        </w:rPr>
      </w:pPr>
      <w:r>
        <w:rPr>
          <w:rFonts w:ascii="Times New Roman" w:hAnsi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>………</w:t>
      </w:r>
      <w:r w:rsidR="00924ACD" w:rsidRPr="00E216D2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zwany w dalszej części umowy</w:t>
      </w:r>
      <w:r>
        <w:rPr>
          <w:color w:val="000000" w:themeColor="text1"/>
        </w:rPr>
        <w:t xml:space="preserve"> </w:t>
      </w:r>
      <w:r w:rsidR="00924ACD" w:rsidRPr="00E216D2">
        <w:rPr>
          <w:rStyle w:val="Teksttreci2Pogrubienie"/>
          <w:rFonts w:ascii="Times New Roman" w:hAnsi="Times New Roman"/>
          <w:color w:val="000000" w:themeColor="text1"/>
          <w:sz w:val="22"/>
          <w:szCs w:val="22"/>
        </w:rPr>
        <w:t xml:space="preserve">„Podmiotem przetwarzającym” </w:t>
      </w:r>
      <w:r w:rsidR="00924ACD" w:rsidRPr="00E216D2">
        <w:rPr>
          <w:rFonts w:ascii="Times New Roman" w:hAnsi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>reprezentowana przez:</w:t>
      </w:r>
      <w:r w:rsidR="00924ACD" w:rsidRPr="00E216D2">
        <w:rPr>
          <w:rFonts w:ascii="Times New Roman" w:hAnsi="Times New Roman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52A25D98" w14:textId="77777777" w:rsidR="00924ACD" w:rsidRPr="00E216D2" w:rsidRDefault="00924ACD" w:rsidP="00924ACD">
      <w:pPr>
        <w:pStyle w:val="Teksttreci2"/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</w:pPr>
      <w:r w:rsidRPr="00E216D2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oraz</w:t>
      </w:r>
    </w:p>
    <w:p w14:paraId="39ED60EB" w14:textId="77777777" w:rsidR="00924ACD" w:rsidRPr="00E216D2" w:rsidRDefault="00924ACD" w:rsidP="00924ACD">
      <w:pPr>
        <w:pStyle w:val="Teksttreci5"/>
        <w:spacing w:before="0" w:after="57" w:line="240" w:lineRule="auto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/>
          <w:b/>
          <w:i w:val="0"/>
          <w:sz w:val="22"/>
          <w:szCs w:val="22"/>
          <w:shd w:val="clear" w:color="auto" w:fill="FFFFFF"/>
        </w:rPr>
        <w:t>Ośrodkiem Pomocy Społecznej w Grodkowie, ul. Szpitalna 13, 49-200 Grodków</w:t>
      </w:r>
      <w:r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  </w:t>
      </w:r>
      <w:r>
        <w:rPr>
          <w:rFonts w:ascii="Times New Roman" w:hAnsi="Times New Roman"/>
          <w:b/>
          <w:sz w:val="22"/>
          <w:szCs w:val="22"/>
          <w:shd w:val="clear" w:color="auto" w:fill="FFFFFF"/>
        </w:rPr>
        <w:br/>
      </w:r>
      <w:r w:rsidRPr="00E216D2">
        <w:rPr>
          <w:rStyle w:val="Teksttreci4Bezpogrubienia"/>
          <w:rFonts w:ascii="Times New Roman" w:hAnsi="Times New Roman" w:cs="Times New Roman"/>
          <w:i w:val="0"/>
          <w:iCs w:val="0"/>
          <w:sz w:val="22"/>
          <w:szCs w:val="22"/>
        </w:rPr>
        <w:t>zwanym w dalszej części umowy</w:t>
      </w:r>
      <w:r w:rsidRPr="00E216D2">
        <w:rPr>
          <w:rStyle w:val="Teksttreci4Bezpogrubienia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  <w:r w:rsidRPr="00E216D2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>„Administratorem danych” lub „Administratorem”</w:t>
      </w:r>
    </w:p>
    <w:p w14:paraId="62ABE2E6" w14:textId="77777777" w:rsidR="00924ACD" w:rsidRDefault="00924ACD" w:rsidP="00924ACD">
      <w:pPr>
        <w:pStyle w:val="Teksttreci2"/>
        <w:spacing w:before="0" w:after="57" w:line="240" w:lineRule="auto"/>
      </w:pPr>
      <w:r>
        <w:rPr>
          <w:rFonts w:ascii="Times New Roman" w:hAnsi="Times New Roman"/>
          <w:sz w:val="22"/>
          <w:szCs w:val="22"/>
          <w:shd w:val="clear" w:color="auto" w:fill="FFFFFF"/>
        </w:rPr>
        <w:t>reprezentowanym przez: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 Aleksandrę </w:t>
      </w:r>
      <w:proofErr w:type="spellStart"/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Masiowską-Michułka</w:t>
      </w:r>
      <w:proofErr w:type="spellEnd"/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  - Kierownika Ośrodka</w:t>
      </w:r>
    </w:p>
    <w:p w14:paraId="772C6EFD" w14:textId="77777777" w:rsidR="00924ACD" w:rsidRDefault="00924ACD" w:rsidP="00924ACD">
      <w:pPr>
        <w:pStyle w:val="Teksttreci2"/>
        <w:spacing w:before="0" w:after="0" w:line="360" w:lineRule="auto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§1</w:t>
      </w:r>
    </w:p>
    <w:p w14:paraId="7EAACD27" w14:textId="77777777" w:rsidR="00924ACD" w:rsidRDefault="00924ACD" w:rsidP="00924ACD">
      <w:pPr>
        <w:pStyle w:val="Teksttreci4"/>
        <w:spacing w:before="0" w:after="57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Powierzenie przetwarzania danych osobowych</w:t>
      </w:r>
    </w:p>
    <w:p w14:paraId="798D4B13" w14:textId="77777777" w:rsidR="00924ACD" w:rsidRDefault="00924ACD" w:rsidP="00924ACD">
      <w:pPr>
        <w:pStyle w:val="Teksttreci2"/>
        <w:numPr>
          <w:ilvl w:val="0"/>
          <w:numId w:val="1"/>
        </w:numPr>
        <w:tabs>
          <w:tab w:val="left" w:pos="316"/>
        </w:tabs>
        <w:spacing w:before="0" w:after="57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Administrator danych powierza Podmiotowi przetwarzającemu, w trybie art. 28 ogólnego rozporządzenia o ochronie danych z dnia 27 kwietnia 2016 r. (zwanego w dalszej części „Rozporządzeniem”) dane osobowe do przetwarzania, na zasadach i w celu określonym w niniejszej Umowie.</w:t>
      </w:r>
    </w:p>
    <w:p w14:paraId="3C86061F" w14:textId="77777777" w:rsidR="00924ACD" w:rsidRDefault="00924ACD" w:rsidP="00924ACD">
      <w:pPr>
        <w:pStyle w:val="Teksttreci2"/>
        <w:numPr>
          <w:ilvl w:val="0"/>
          <w:numId w:val="1"/>
        </w:numPr>
        <w:tabs>
          <w:tab w:val="left" w:pos="311"/>
        </w:tabs>
        <w:spacing w:before="0" w:after="56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zobowiązuje się przetwarzać powierzone mu dane osobowe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zgodnie z niniejszą umową, Rozporządzeniem oraz z innymi przepisami prawa po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wszechnie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obowiązującego, które chronią prawa osób, których dane dotyczą.</w:t>
      </w:r>
    </w:p>
    <w:p w14:paraId="7CA5B497" w14:textId="77777777" w:rsidR="00924ACD" w:rsidRDefault="00924ACD" w:rsidP="00924ACD">
      <w:pPr>
        <w:pStyle w:val="Teksttreci2"/>
        <w:numPr>
          <w:ilvl w:val="0"/>
          <w:numId w:val="1"/>
        </w:numPr>
        <w:tabs>
          <w:tab w:val="left" w:pos="306"/>
        </w:tabs>
        <w:spacing w:before="0" w:after="93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oświadcza, iż stosuje środki bezpieczeństwa spełniające wy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mogi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Rozporządzenia.</w:t>
      </w:r>
    </w:p>
    <w:p w14:paraId="7C0E032E" w14:textId="77777777" w:rsidR="00924ACD" w:rsidRDefault="00924ACD" w:rsidP="00924ACD">
      <w:pPr>
        <w:pStyle w:val="Teksttreci7"/>
        <w:spacing w:before="0" w:after="57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§2</w:t>
      </w:r>
    </w:p>
    <w:p w14:paraId="409D0581" w14:textId="77777777" w:rsidR="00924ACD" w:rsidRDefault="00924ACD" w:rsidP="00924ACD">
      <w:pPr>
        <w:pStyle w:val="Teksttreci4"/>
        <w:spacing w:before="0" w:after="57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Zakres i cel przetwarzania danych</w:t>
      </w:r>
    </w:p>
    <w:p w14:paraId="62E90133" w14:textId="77777777" w:rsidR="00924ACD" w:rsidRDefault="00924ACD" w:rsidP="00924ACD">
      <w:pPr>
        <w:pStyle w:val="Teksttreci2"/>
        <w:numPr>
          <w:ilvl w:val="0"/>
          <w:numId w:val="2"/>
        </w:numPr>
        <w:tabs>
          <w:tab w:val="left" w:pos="297"/>
        </w:tabs>
        <w:spacing w:before="0" w:after="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będzie przetwarzał, powierzone na podstawie umowy dane</w:t>
      </w:r>
    </w:p>
    <w:p w14:paraId="1FDFEB7A" w14:textId="00A5C7A9" w:rsidR="00924ACD" w:rsidRDefault="00924ACD" w:rsidP="00924ACD">
      <w:pPr>
        <w:pStyle w:val="Teksttreci5"/>
        <w:tabs>
          <w:tab w:val="left" w:leader="dot" w:pos="2683"/>
        </w:tabs>
        <w:spacing w:before="0" w:after="0" w:line="240" w:lineRule="auto"/>
        <w:jc w:val="both"/>
      </w:pPr>
      <w:r>
        <w:rPr>
          <w:rStyle w:val="Teksttreci5Bezkursywy"/>
          <w:rFonts w:ascii="Times New Roman" w:hAnsi="Times New Roman"/>
          <w:sz w:val="22"/>
          <w:szCs w:val="22"/>
        </w:rPr>
        <w:t xml:space="preserve">     Osobowe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, </w:t>
      </w:r>
      <w:r>
        <w:rPr>
          <w:rFonts w:ascii="Times New Roman" w:hAnsi="Times New Roman"/>
          <w:i w:val="0"/>
          <w:sz w:val="22"/>
          <w:szCs w:val="22"/>
          <w:shd w:val="clear" w:color="auto" w:fill="FFFFFF"/>
        </w:rPr>
        <w:t xml:space="preserve">świadczeniobiorców </w:t>
      </w:r>
      <w:r>
        <w:rPr>
          <w:rStyle w:val="Teksttreci5Bezkursywy"/>
          <w:rFonts w:ascii="Times New Roman" w:hAnsi="Times New Roman"/>
          <w:sz w:val="22"/>
          <w:szCs w:val="22"/>
        </w:rPr>
        <w:t xml:space="preserve">w zakresie:  </w:t>
      </w:r>
    </w:p>
    <w:p w14:paraId="6C597B03" w14:textId="77777777" w:rsidR="00924ACD" w:rsidRDefault="00924ACD" w:rsidP="00924ACD">
      <w:pPr>
        <w:pStyle w:val="Teksttreci5"/>
        <w:tabs>
          <w:tab w:val="left" w:leader="dot" w:pos="2683"/>
        </w:tabs>
        <w:spacing w:before="0" w:after="0" w:line="240" w:lineRule="auto"/>
        <w:ind w:left="284"/>
        <w:jc w:val="both"/>
      </w:pPr>
      <w:r>
        <w:rPr>
          <w:rStyle w:val="Teksttreci5Bezkursywy"/>
          <w:rFonts w:ascii="Times New Roman" w:hAnsi="Times New Roman"/>
          <w:sz w:val="22"/>
          <w:szCs w:val="22"/>
        </w:rPr>
        <w:t>a) imię, nazwisko;</w:t>
      </w:r>
    </w:p>
    <w:p w14:paraId="3FD11E2C" w14:textId="77777777" w:rsidR="00924ACD" w:rsidRDefault="00924ACD" w:rsidP="00924ACD">
      <w:pPr>
        <w:pStyle w:val="Teksttreci5"/>
        <w:tabs>
          <w:tab w:val="left" w:leader="dot" w:pos="2683"/>
        </w:tabs>
        <w:spacing w:before="0" w:after="0" w:line="240" w:lineRule="auto"/>
        <w:ind w:left="284"/>
        <w:jc w:val="both"/>
      </w:pPr>
      <w:r>
        <w:rPr>
          <w:rStyle w:val="Teksttreci5Bezkursywy"/>
          <w:rFonts w:ascii="Times New Roman" w:hAnsi="Times New Roman"/>
          <w:sz w:val="22"/>
          <w:szCs w:val="22"/>
        </w:rPr>
        <w:t>b) adres</w:t>
      </w:r>
    </w:p>
    <w:p w14:paraId="547F5008" w14:textId="77777777" w:rsidR="00924ACD" w:rsidRDefault="00924ACD" w:rsidP="00924ACD">
      <w:pPr>
        <w:pStyle w:val="Teksttreci5"/>
        <w:tabs>
          <w:tab w:val="left" w:leader="dot" w:pos="2683"/>
        </w:tabs>
        <w:spacing w:before="0" w:after="0" w:line="240" w:lineRule="auto"/>
        <w:ind w:left="284"/>
        <w:jc w:val="both"/>
      </w:pPr>
      <w:r>
        <w:rPr>
          <w:rStyle w:val="Teksttreci5Bezkursywy"/>
          <w:rFonts w:ascii="Times New Roman" w:hAnsi="Times New Roman"/>
          <w:sz w:val="22"/>
          <w:szCs w:val="22"/>
        </w:rPr>
        <w:t>c) nr dowodu osobistego, pesel</w:t>
      </w:r>
    </w:p>
    <w:p w14:paraId="332E18C6" w14:textId="77777777" w:rsidR="00924ACD" w:rsidRDefault="00924ACD" w:rsidP="00924ACD">
      <w:pPr>
        <w:pStyle w:val="Teksttreci5"/>
        <w:tabs>
          <w:tab w:val="left" w:leader="dot" w:pos="2683"/>
        </w:tabs>
        <w:spacing w:before="0" w:after="0" w:line="240" w:lineRule="auto"/>
        <w:ind w:left="284"/>
        <w:jc w:val="both"/>
      </w:pPr>
      <w:r>
        <w:rPr>
          <w:rStyle w:val="Teksttreci5Bezkursywy"/>
          <w:rFonts w:ascii="Times New Roman" w:hAnsi="Times New Roman"/>
          <w:sz w:val="22"/>
          <w:szCs w:val="22"/>
        </w:rPr>
        <w:t>d) nr telefonu</w:t>
      </w:r>
    </w:p>
    <w:p w14:paraId="0A7943EB" w14:textId="77777777" w:rsidR="00924ACD" w:rsidRDefault="00924ACD" w:rsidP="00924ACD">
      <w:pPr>
        <w:pStyle w:val="Teksttreci5"/>
        <w:tabs>
          <w:tab w:val="left" w:leader="dot" w:pos="2683"/>
        </w:tabs>
        <w:spacing w:before="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92F35A2" w14:textId="1A74A35A" w:rsidR="00924ACD" w:rsidRDefault="00924ACD" w:rsidP="00924ACD">
      <w:pPr>
        <w:pStyle w:val="Teksttreci2"/>
        <w:numPr>
          <w:ilvl w:val="0"/>
          <w:numId w:val="2"/>
        </w:numPr>
        <w:tabs>
          <w:tab w:val="left" w:pos="270"/>
        </w:tabs>
        <w:spacing w:before="0" w:after="0" w:line="240" w:lineRule="auto"/>
      </w:pPr>
      <w:r>
        <w:rPr>
          <w:rFonts w:ascii="Times New Roman" w:hAnsi="Times New Roman"/>
          <w:sz w:val="22"/>
          <w:szCs w:val="22"/>
          <w:shd w:val="clear" w:color="auto" w:fill="FFFFFF"/>
        </w:rPr>
        <w:t>Powierzone przez Administratora danych dane osobowe będą przetwarzane przez Podmiot przetwarzający wyłącznie w celu realizacji umowy z dnia</w:t>
      </w:r>
      <w:r w:rsidR="00E216D2" w:rsidRPr="00E216D2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………</w:t>
      </w:r>
      <w:r w:rsidRPr="00E216D2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.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w zakresie, dostarczania opału osobom, którym przyznano pomoc.</w:t>
      </w:r>
    </w:p>
    <w:p w14:paraId="53296895" w14:textId="77777777" w:rsidR="00924ACD" w:rsidRDefault="00924ACD" w:rsidP="00924ACD">
      <w:pPr>
        <w:pStyle w:val="Teksttreci2"/>
        <w:spacing w:before="0" w:after="57" w:line="240" w:lineRule="auto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§3</w:t>
      </w:r>
    </w:p>
    <w:p w14:paraId="769E0912" w14:textId="77777777" w:rsidR="00924ACD" w:rsidRDefault="00924ACD" w:rsidP="00924ACD">
      <w:pPr>
        <w:pStyle w:val="Teksttreci4"/>
        <w:spacing w:before="0" w:after="57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Sposób wykonania umowy w zakresie przetwarzania danych osobowych</w:t>
      </w:r>
    </w:p>
    <w:p w14:paraId="27CEFBCA" w14:textId="77777777" w:rsidR="00924ACD" w:rsidRDefault="00924ACD" w:rsidP="00924ACD">
      <w:pPr>
        <w:pStyle w:val="Teksttreci2"/>
        <w:numPr>
          <w:ilvl w:val="0"/>
          <w:numId w:val="3"/>
        </w:numPr>
        <w:tabs>
          <w:tab w:val="left" w:pos="284"/>
        </w:tabs>
        <w:spacing w:before="0" w:after="12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Podmiot przetwarzający zobowiązuje się, przy przetwarzaniu powierzonych danych osobowych, 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do ich zabezpieczenia poprzez stosowanie odpowiednich środków tech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nicznych i organizacyjnych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zapewniających adekwatny stopień bezpieczeństwa odpo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wiadający ryzyku związanym z przetwarzaniem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danych osobowych, o których mowa w art. 32 Rozporządzenia.</w:t>
      </w:r>
    </w:p>
    <w:p w14:paraId="4A9E3EC9" w14:textId="77777777" w:rsidR="00924ACD" w:rsidRDefault="00924ACD" w:rsidP="00924ACD">
      <w:pPr>
        <w:pStyle w:val="Teksttreci2"/>
        <w:numPr>
          <w:ilvl w:val="0"/>
          <w:numId w:val="3"/>
        </w:numPr>
        <w:tabs>
          <w:tab w:val="left" w:pos="270"/>
        </w:tabs>
        <w:spacing w:before="0" w:after="12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zobowiązuje się dołożyć należytej staranności przy prze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twarzaniu powierzonych danych osobowych.</w:t>
      </w:r>
    </w:p>
    <w:p w14:paraId="33DB8D05" w14:textId="77777777" w:rsidR="00924ACD" w:rsidRDefault="00924ACD" w:rsidP="00924ACD">
      <w:pPr>
        <w:pStyle w:val="Teksttreci2"/>
        <w:numPr>
          <w:ilvl w:val="0"/>
          <w:numId w:val="3"/>
        </w:numPr>
        <w:tabs>
          <w:tab w:val="left" w:pos="279"/>
        </w:tabs>
        <w:spacing w:before="0" w:after="12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zobowiązuje się do nadania upoważnień do przetwarza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nia danych osobowych wszystkim osobom, które będą przetwarzały powierzone dane w celu realizacji niniejszej umowy.</w:t>
      </w:r>
    </w:p>
    <w:p w14:paraId="08BDD728" w14:textId="77777777" w:rsidR="00924ACD" w:rsidRDefault="00924ACD" w:rsidP="00924ACD">
      <w:pPr>
        <w:pStyle w:val="Teksttreci2"/>
        <w:numPr>
          <w:ilvl w:val="0"/>
          <w:numId w:val="3"/>
        </w:numPr>
        <w:tabs>
          <w:tab w:val="left" w:pos="298"/>
        </w:tabs>
        <w:spacing w:before="0" w:after="12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zobowiązuje się zapewnić zachowanie w tajemnicy, (o któ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rej mowa w art. 28 ust. 3 lit b Rozporządzenia) przetwarzanych danych przez osoby, które upoważnia do przetwarzania danych osobowych w celu realizacji niniejszej umowy, zarówno w trakcie zatrudnienia ich w Podmiocie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przetwarzającym, jak i po jego ustaniu.</w:t>
      </w:r>
    </w:p>
    <w:p w14:paraId="75F3C0F1" w14:textId="77777777" w:rsidR="00924ACD" w:rsidRDefault="00924ACD" w:rsidP="00924ACD">
      <w:pPr>
        <w:pStyle w:val="Teksttreci2"/>
        <w:numPr>
          <w:ilvl w:val="0"/>
          <w:numId w:val="3"/>
        </w:numPr>
        <w:tabs>
          <w:tab w:val="left" w:pos="298"/>
        </w:tabs>
        <w:spacing w:before="0" w:after="120" w:line="240" w:lineRule="auto"/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po zakończeniu świadczenia usług związanych z przetwa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rzaniem usuwa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lub zwraca Administratorowi wszelkie dane osobowe oraz usuwa wszelkie ich istniejące kopie, chyba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że prawo Unii lub prawo państwa członkowskiego nakazują przechowy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wanie danych osobowych.</w:t>
      </w:r>
    </w:p>
    <w:p w14:paraId="233DCC39" w14:textId="77777777" w:rsidR="00924ACD" w:rsidRDefault="00924ACD" w:rsidP="00924ACD">
      <w:pPr>
        <w:pStyle w:val="Teksttreci2"/>
        <w:numPr>
          <w:ilvl w:val="0"/>
          <w:numId w:val="3"/>
        </w:numPr>
        <w:tabs>
          <w:tab w:val="left" w:pos="279"/>
        </w:tabs>
        <w:spacing w:before="0" w:after="12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W miarę możliwości Podmiot przetwarzający pomaga Administratorowi w niezbęd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nym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zakresie wywiązywać się z obowiązku odpowiadania na żądania osoby, której dane dotyczą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oraz wywiązywania się z obowiązków określonych w art. 32-36 Rozpo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rządzenia.</w:t>
      </w:r>
    </w:p>
    <w:p w14:paraId="14D06520" w14:textId="77777777" w:rsidR="00924ACD" w:rsidRDefault="00924ACD" w:rsidP="00924ACD">
      <w:pPr>
        <w:pStyle w:val="Teksttreci2"/>
        <w:numPr>
          <w:ilvl w:val="0"/>
          <w:numId w:val="3"/>
        </w:numPr>
        <w:tabs>
          <w:tab w:val="left" w:pos="274"/>
        </w:tabs>
        <w:spacing w:before="0" w:after="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po stwierdzeniu naruszenia ochrony danych osobowych bez zbędnej zwłoki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zgłasza je administratorowi w ciągu 24 godzin.</w:t>
      </w:r>
    </w:p>
    <w:p w14:paraId="19C43BDE" w14:textId="77777777" w:rsidR="00924ACD" w:rsidRDefault="00924ACD" w:rsidP="00924ACD">
      <w:pPr>
        <w:pStyle w:val="Teksttreci3"/>
        <w:spacing w:after="57" w:line="240" w:lineRule="auto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§4</w:t>
      </w:r>
    </w:p>
    <w:p w14:paraId="183972D1" w14:textId="77777777" w:rsidR="00924ACD" w:rsidRDefault="00924ACD" w:rsidP="00924ACD">
      <w:pPr>
        <w:pStyle w:val="Teksttreci2"/>
        <w:spacing w:before="0" w:after="57" w:line="240" w:lineRule="auto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Prawo kontroli</w:t>
      </w:r>
    </w:p>
    <w:p w14:paraId="6EF6741F" w14:textId="77777777" w:rsidR="00924ACD" w:rsidRDefault="00924ACD" w:rsidP="00924ACD">
      <w:pPr>
        <w:pStyle w:val="Teksttreci2"/>
        <w:numPr>
          <w:ilvl w:val="0"/>
          <w:numId w:val="4"/>
        </w:numPr>
        <w:tabs>
          <w:tab w:val="left" w:pos="270"/>
        </w:tabs>
        <w:spacing w:before="0" w:after="6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Administrator danych zgodnie z art. 28 ust. 3 lit. h) Rozporządzenia ma prawo kon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troli, czy środki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zastosowane przez Podmiot przetwarzający przy przetwarzaniu i za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bezpieczeniu powierzonych danych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</w:r>
      <w:r>
        <w:rPr>
          <w:rFonts w:ascii="Times New Roman" w:hAnsi="Times New Roman"/>
          <w:sz w:val="22"/>
          <w:szCs w:val="22"/>
          <w:shd w:val="clear" w:color="auto" w:fill="FFFFFF"/>
        </w:rPr>
        <w:lastRenderedPageBreak/>
        <w:t>osobowych spełniają postanowienia umowy.</w:t>
      </w:r>
    </w:p>
    <w:p w14:paraId="7FD1ABF0" w14:textId="77777777" w:rsidR="00924ACD" w:rsidRDefault="00924ACD" w:rsidP="00924ACD">
      <w:pPr>
        <w:pStyle w:val="Teksttreci2"/>
        <w:numPr>
          <w:ilvl w:val="0"/>
          <w:numId w:val="4"/>
        </w:numPr>
        <w:tabs>
          <w:tab w:val="left" w:pos="265"/>
          <w:tab w:val="left" w:leader="dot" w:pos="4838"/>
        </w:tabs>
        <w:spacing w:before="0" w:after="117" w:line="240" w:lineRule="auto"/>
      </w:pPr>
      <w:r>
        <w:rPr>
          <w:rFonts w:ascii="Times New Roman" w:hAnsi="Times New Roman"/>
          <w:sz w:val="22"/>
          <w:szCs w:val="22"/>
          <w:shd w:val="clear" w:color="auto" w:fill="FFFFFF"/>
        </w:rPr>
        <w:t>Administrator danych realizować będzie prawo kontroli w godzinach pracy Pod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miotu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 xml:space="preserve">przetwarzającego i z minimum 7 – dniowym </w:t>
      </w:r>
      <w:r>
        <w:rPr>
          <w:rStyle w:val="Teksttreci4Bezkursywy"/>
          <w:rFonts w:ascii="Times New Roman" w:hAnsi="Times New Roman"/>
          <w:sz w:val="22"/>
          <w:szCs w:val="22"/>
        </w:rPr>
        <w:t>uprzedzeniem.</w:t>
      </w:r>
    </w:p>
    <w:p w14:paraId="29BE1EEF" w14:textId="77777777" w:rsidR="00924ACD" w:rsidRDefault="00924ACD" w:rsidP="00924ACD">
      <w:pPr>
        <w:pStyle w:val="Teksttreci2"/>
        <w:numPr>
          <w:ilvl w:val="0"/>
          <w:numId w:val="4"/>
        </w:numPr>
        <w:tabs>
          <w:tab w:val="left" w:pos="265"/>
        </w:tabs>
        <w:spacing w:before="0" w:after="64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zobowiązuje się do usunięcia uchybień stwierdzonych pod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czas kontroli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w terminie wskazanym przez Administratora danych nie dłuższym niż 7 dni.</w:t>
      </w:r>
    </w:p>
    <w:p w14:paraId="7DB57D54" w14:textId="77777777" w:rsidR="00924ACD" w:rsidRDefault="00924ACD" w:rsidP="00924ACD">
      <w:pPr>
        <w:pStyle w:val="Teksttreci2"/>
        <w:numPr>
          <w:ilvl w:val="0"/>
          <w:numId w:val="4"/>
        </w:numPr>
        <w:tabs>
          <w:tab w:val="left" w:pos="265"/>
        </w:tabs>
        <w:spacing w:before="0" w:after="77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udostępnia Administratorowi wszelkie informacje nie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zbędne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do wykazania spełnienia obowiązków określonych w art. 28 Rozporządzenia.</w:t>
      </w:r>
    </w:p>
    <w:p w14:paraId="3695FCCC" w14:textId="77777777" w:rsidR="00924ACD" w:rsidRDefault="00924ACD" w:rsidP="00924ACD">
      <w:pPr>
        <w:pStyle w:val="Teksttreci3"/>
        <w:spacing w:after="16" w:line="240" w:lineRule="auto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§ 5</w:t>
      </w:r>
    </w:p>
    <w:p w14:paraId="330FEC8F" w14:textId="77777777" w:rsidR="00924ACD" w:rsidRDefault="00924ACD" w:rsidP="00924ACD">
      <w:pPr>
        <w:pStyle w:val="Teksttreci2"/>
        <w:spacing w:before="0" w:after="116" w:line="240" w:lineRule="auto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proofErr w:type="spellStart"/>
      <w:r>
        <w:rPr>
          <w:rFonts w:ascii="Times New Roman" w:hAnsi="Times New Roman"/>
          <w:b/>
          <w:sz w:val="22"/>
          <w:szCs w:val="22"/>
          <w:shd w:val="clear" w:color="auto" w:fill="FFFFFF"/>
        </w:rPr>
        <w:t>Podpowierzenie</w:t>
      </w:r>
      <w:proofErr w:type="spellEnd"/>
    </w:p>
    <w:p w14:paraId="04F30A9C" w14:textId="77777777" w:rsidR="00924ACD" w:rsidRDefault="00924ACD" w:rsidP="00924ACD">
      <w:pPr>
        <w:pStyle w:val="Teksttreci2"/>
        <w:numPr>
          <w:ilvl w:val="0"/>
          <w:numId w:val="5"/>
        </w:numPr>
        <w:tabs>
          <w:tab w:val="left" w:pos="270"/>
        </w:tabs>
        <w:spacing w:before="0" w:after="56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Administrator wyraża zgodę na korzystanie przez Podmiot przetwarzający z usług innych podmiotów przetwarzających.</w:t>
      </w:r>
    </w:p>
    <w:p w14:paraId="7AEAC248" w14:textId="77777777" w:rsidR="00924ACD" w:rsidRDefault="00924ACD" w:rsidP="00924ACD">
      <w:pPr>
        <w:pStyle w:val="Teksttreci2"/>
        <w:numPr>
          <w:ilvl w:val="0"/>
          <w:numId w:val="5"/>
        </w:numPr>
        <w:tabs>
          <w:tab w:val="left" w:pos="270"/>
        </w:tabs>
        <w:spacing w:before="0" w:after="56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Podmiot przetwarzający chcąc skorzystać z usług innego podmiotu przetwarzającego ma obowiązek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poinformować Administratora z wyprzedzeniem 5 dni roboczych o każdym zamierzonym powierzeniu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przetwarzaniu danych.</w:t>
      </w:r>
      <w:r>
        <w:rPr>
          <w:rFonts w:ascii="Times New Roman" w:hAnsi="Times New Roman"/>
          <w:sz w:val="22"/>
          <w:szCs w:val="22"/>
          <w:shd w:val="clear" w:color="auto" w:fill="FFFFFF"/>
        </w:rPr>
        <w:tab/>
        <w:t>Administrator może wprost sprzeciwić się dalszemu powierzeniu danych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osobowych, w terminie 5 dni roboczych od otrzymania informacji, o której mowa w zdaniu poprzednim.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W przypadku wyrażenia sprzeciwu przez Administratora, Podmiot przetwarzający nie jest uprawniony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do zawarcia umowy z dalszym podmiotem przetwarzającym, którego dotyczy sprzeciw.</w:t>
      </w:r>
    </w:p>
    <w:p w14:paraId="1B2C4C87" w14:textId="77777777" w:rsidR="00924ACD" w:rsidRDefault="00924ACD" w:rsidP="00924ACD">
      <w:pPr>
        <w:pStyle w:val="Teksttreci2"/>
        <w:numPr>
          <w:ilvl w:val="0"/>
          <w:numId w:val="5"/>
        </w:numPr>
        <w:tabs>
          <w:tab w:val="left" w:pos="270"/>
        </w:tabs>
        <w:spacing w:before="0" w:after="56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Na inny(e) podmiot(y) przetwarzający(e) nałożone zostają – na mocy Rozporządzenia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i niniejszej umowy te same obowiązki ochrony danych jak określone w Rozporządzeniu oraz w niniejszej umowie, w szczególności obowiązek zapewnienia wystarczających gwarancji wdrożenia odpowiednich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środków technicznych i organizacyjnych, by przetwarzanie odpowiadało wymogom Rozporządzenia.</w:t>
      </w:r>
    </w:p>
    <w:p w14:paraId="0D80A100" w14:textId="77777777" w:rsidR="00924ACD" w:rsidRDefault="00924ACD" w:rsidP="00924ACD">
      <w:pPr>
        <w:pStyle w:val="Teksttreci2"/>
        <w:numPr>
          <w:ilvl w:val="0"/>
          <w:numId w:val="5"/>
        </w:numPr>
        <w:tabs>
          <w:tab w:val="left" w:pos="270"/>
        </w:tabs>
        <w:spacing w:before="0" w:after="56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Jeżeli inny podmiot przetwarzający nie wywiąże się ze spoczywających na nim obowiązków ochrony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danych, pełna odpowiedzialność wobec administratora za wypełnienie obowiązków tego innego podmiotu przetwarzającego spoczywa na podmiocie przetwarzającym.</w:t>
      </w:r>
    </w:p>
    <w:p w14:paraId="02C49781" w14:textId="12C06989" w:rsidR="00924ACD" w:rsidRPr="001444FB" w:rsidRDefault="00924ACD" w:rsidP="001444FB">
      <w:pPr>
        <w:pStyle w:val="Teksttreci2"/>
        <w:numPr>
          <w:ilvl w:val="0"/>
          <w:numId w:val="5"/>
        </w:numPr>
        <w:tabs>
          <w:tab w:val="left" w:pos="270"/>
        </w:tabs>
        <w:spacing w:before="0" w:after="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Przekazanie powierzonych danych do państwa trzeciego może nastąpić jedynie na pisemne polecenie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Administratora danych chyba, że obowiązek taki nakłada na Pod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miot przetwarzający prawo Unii lub prawo państwa członkowskiego, któremu pod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lega Podmiot przetwarzający. W takim przypadku przed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rozpoczęciem przetwarzania Podmiot przetwarzający informuje Administratora danych o tym obowiązku prawnym, o ile prawo to nie zabrania udzielania takiej informacji z uwagi na ważny interes pu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bliczny.</w:t>
      </w:r>
    </w:p>
    <w:p w14:paraId="0140310C" w14:textId="77777777" w:rsidR="001444FB" w:rsidRDefault="001444FB" w:rsidP="00924ACD">
      <w:pPr>
        <w:pStyle w:val="Teksttreci5"/>
        <w:spacing w:before="0" w:after="57" w:line="240" w:lineRule="auto"/>
        <w:ind w:right="20"/>
        <w:rPr>
          <w:rFonts w:ascii="Times New Roman" w:hAnsi="Times New Roman"/>
          <w:b/>
          <w:i w:val="0"/>
          <w:sz w:val="22"/>
          <w:szCs w:val="22"/>
          <w:shd w:val="clear" w:color="auto" w:fill="FFFFFF"/>
        </w:rPr>
      </w:pPr>
    </w:p>
    <w:p w14:paraId="4AF4D507" w14:textId="7A9D57DA" w:rsidR="00924ACD" w:rsidRDefault="00924ACD" w:rsidP="00924ACD">
      <w:pPr>
        <w:pStyle w:val="Teksttreci5"/>
        <w:spacing w:before="0" w:after="57" w:line="240" w:lineRule="auto"/>
        <w:ind w:right="20"/>
        <w:rPr>
          <w:rFonts w:ascii="Times New Roman" w:hAnsi="Times New Roman"/>
          <w:b/>
          <w:i w:val="0"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i w:val="0"/>
          <w:sz w:val="22"/>
          <w:szCs w:val="22"/>
          <w:shd w:val="clear" w:color="auto" w:fill="FFFFFF"/>
        </w:rPr>
        <w:t>§ 6</w:t>
      </w:r>
    </w:p>
    <w:p w14:paraId="2D9D4AFB" w14:textId="77777777" w:rsidR="00924ACD" w:rsidRDefault="00924ACD" w:rsidP="00924ACD">
      <w:pPr>
        <w:pStyle w:val="Teksttreci2"/>
        <w:spacing w:before="0" w:after="57" w:line="240" w:lineRule="auto"/>
        <w:ind w:right="20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Odpowiedzialność Podmiotu przetwarzającego</w:t>
      </w:r>
    </w:p>
    <w:p w14:paraId="06525D13" w14:textId="77777777" w:rsidR="00924ACD" w:rsidRDefault="00924ACD" w:rsidP="00924ACD">
      <w:pPr>
        <w:pStyle w:val="Teksttreci2"/>
        <w:numPr>
          <w:ilvl w:val="0"/>
          <w:numId w:val="6"/>
        </w:numPr>
        <w:tabs>
          <w:tab w:val="left" w:pos="287"/>
        </w:tabs>
        <w:spacing w:before="0" w:after="6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jest odpowiedzialny za udostępnienie lub wykorzystanie danych osobowych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niezgodnie z treścią umowy, a w szczególności za udostępnienie powierzonych do przetwarzania danych osobowych osobom nieupoważnionym.</w:t>
      </w:r>
    </w:p>
    <w:p w14:paraId="20C945DF" w14:textId="77777777" w:rsidR="00924ACD" w:rsidRDefault="00924ACD" w:rsidP="00924ACD">
      <w:pPr>
        <w:pStyle w:val="Teksttreci2"/>
        <w:numPr>
          <w:ilvl w:val="0"/>
          <w:numId w:val="6"/>
        </w:numPr>
        <w:tabs>
          <w:tab w:val="left" w:pos="292"/>
        </w:tabs>
        <w:spacing w:before="0" w:after="97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Podmiot przetwarzający zobowiązuje się do niezwłocznego poinformowania Admi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 xml:space="preserve">nistratora danych 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o jakimkolwiek postępowaniu, w szczególności administracyjnym lub sądowym, dotyczącym przetwarzania przez Podmiot przetwarzający danych oso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bowych określonych w umowie, o jakiejkolwiek decyzji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administracyjnej lub orzecze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niu dotyczącym przetwarzania tych danych, skierowanych do Podmiotu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przetwarzają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cego, a także o wszelkich planowanych, o ile są wiadome, lub realizowanych kontrolach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i inspekcjach dotyczących przetwarzania w Podmiocie przetwarzającym tych danych osobowych,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w szczególności prowadzonych przez inspektorów upoważnionych przez Urząd Ochrony Danych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Osobowych. Niniejszy ustęp dotyczy wyłącz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nie danych osobowych powierzonych przez Administratora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danych.</w:t>
      </w:r>
    </w:p>
    <w:p w14:paraId="648A36AE" w14:textId="77777777" w:rsidR="00924ACD" w:rsidRDefault="00924ACD" w:rsidP="00924ACD">
      <w:pPr>
        <w:pStyle w:val="Teksttreci2"/>
        <w:spacing w:before="0" w:after="57" w:line="240" w:lineRule="auto"/>
        <w:ind w:right="20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§ 7</w:t>
      </w:r>
    </w:p>
    <w:p w14:paraId="256093AB" w14:textId="77777777" w:rsidR="00924ACD" w:rsidRDefault="00924ACD" w:rsidP="00924ACD">
      <w:pPr>
        <w:pStyle w:val="Teksttreci2"/>
        <w:spacing w:before="0" w:after="57" w:line="240" w:lineRule="auto"/>
        <w:ind w:right="20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Czas obowiązywania umowy</w:t>
      </w:r>
    </w:p>
    <w:p w14:paraId="050DD487" w14:textId="42384E15" w:rsidR="00924ACD" w:rsidRPr="00E216D2" w:rsidRDefault="00924ACD" w:rsidP="00924ACD">
      <w:pPr>
        <w:pStyle w:val="Teksttreci2"/>
        <w:numPr>
          <w:ilvl w:val="0"/>
          <w:numId w:val="7"/>
        </w:numPr>
        <w:tabs>
          <w:tab w:val="left" w:pos="273"/>
        </w:tabs>
        <w:spacing w:before="0" w:after="0" w:line="240" w:lineRule="auto"/>
        <w:rPr>
          <w:color w:val="000000" w:themeColor="text1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Niniejsza umowa obowiązuje </w:t>
      </w:r>
      <w:r w:rsidRPr="00E216D2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FFFFFF"/>
        </w:rPr>
        <w:t xml:space="preserve">od dnia </w:t>
      </w:r>
      <w:r w:rsidR="00E216D2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FFFFFF"/>
        </w:rPr>
        <w:t>…….</w:t>
      </w:r>
      <w:r w:rsidRPr="00E216D2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FFFFFF"/>
        </w:rPr>
        <w:t>202</w:t>
      </w:r>
      <w:r w:rsidR="00E216D2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FFFFFF"/>
        </w:rPr>
        <w:t>5</w:t>
      </w:r>
      <w:r w:rsidRPr="00E216D2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FFFFFF"/>
        </w:rPr>
        <w:t>r.  do dnia 30 kwietnia 202</w:t>
      </w:r>
      <w:r w:rsidR="00E216D2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FFFFFF"/>
        </w:rPr>
        <w:t>6</w:t>
      </w:r>
      <w:r w:rsidRPr="00E216D2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FFFFFF"/>
        </w:rPr>
        <w:t>r.</w:t>
      </w:r>
    </w:p>
    <w:p w14:paraId="7E9EE481" w14:textId="77777777" w:rsidR="00924ACD" w:rsidRDefault="00924ACD" w:rsidP="00924ACD">
      <w:pPr>
        <w:pStyle w:val="Teksttreci2"/>
        <w:numPr>
          <w:ilvl w:val="0"/>
          <w:numId w:val="7"/>
        </w:numPr>
        <w:tabs>
          <w:tab w:val="left" w:pos="282"/>
          <w:tab w:val="left" w:leader="dot" w:pos="6595"/>
        </w:tabs>
        <w:spacing w:before="0" w:after="14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Każda ze stron może wypowiedzieć niniejszą umowę z zachowaniem okresu wypowiedzenia.</w:t>
      </w:r>
    </w:p>
    <w:p w14:paraId="30B1222C" w14:textId="77777777" w:rsidR="00924ACD" w:rsidRDefault="00924ACD" w:rsidP="00924ACD">
      <w:pPr>
        <w:pStyle w:val="Nagwek12"/>
        <w:keepNext/>
        <w:keepLines/>
        <w:spacing w:before="0" w:after="24" w:line="240" w:lineRule="auto"/>
        <w:ind w:right="20"/>
        <w:outlineLvl w:val="9"/>
      </w:pP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§8</w:t>
      </w:r>
    </w:p>
    <w:p w14:paraId="1678CED3" w14:textId="77777777" w:rsidR="00924ACD" w:rsidRDefault="00924ACD" w:rsidP="00924ACD">
      <w:pPr>
        <w:pStyle w:val="Teksttreci2"/>
        <w:spacing w:before="0" w:after="117" w:line="240" w:lineRule="auto"/>
        <w:ind w:right="20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Rozwiązanie umowy</w:t>
      </w:r>
    </w:p>
    <w:p w14:paraId="33A32A27" w14:textId="77777777" w:rsidR="00924ACD" w:rsidRDefault="00924ACD" w:rsidP="00924ACD">
      <w:pPr>
        <w:pStyle w:val="Teksttreci2"/>
        <w:spacing w:before="0" w:after="117" w:line="240" w:lineRule="auto"/>
        <w:ind w:right="20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1. Administrator danych może rozwiązać niniejszą umowę z skutkiem natychmiasto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>wym, gdy Podmiot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przetwarzający:</w:t>
      </w:r>
    </w:p>
    <w:p w14:paraId="1594E82C" w14:textId="77777777" w:rsidR="00924ACD" w:rsidRDefault="00924ACD" w:rsidP="00924ACD">
      <w:pPr>
        <w:pStyle w:val="Teksttreci2"/>
        <w:numPr>
          <w:ilvl w:val="0"/>
          <w:numId w:val="8"/>
        </w:numPr>
        <w:tabs>
          <w:tab w:val="left" w:pos="585"/>
        </w:tabs>
        <w:spacing w:before="0" w:after="0" w:line="240" w:lineRule="auto"/>
        <w:ind w:left="540" w:hanging="320"/>
        <w:jc w:val="left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pomimo zobowiązania go do usunięcia uchybień stwierdzonych podczas kon</w:t>
      </w:r>
      <w:r>
        <w:rPr>
          <w:rFonts w:ascii="Times New Roman" w:hAnsi="Times New Roman"/>
          <w:sz w:val="22"/>
          <w:szCs w:val="22"/>
          <w:shd w:val="clear" w:color="auto" w:fill="FFFFFF"/>
        </w:rPr>
        <w:softHyphen/>
        <w:t xml:space="preserve">troli nie usunie ich 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w wyznaczonym terminie;</w:t>
      </w:r>
    </w:p>
    <w:p w14:paraId="0C9B96D6" w14:textId="77777777" w:rsidR="00924ACD" w:rsidRDefault="00924ACD" w:rsidP="00924ACD">
      <w:pPr>
        <w:pStyle w:val="Teksttreci2"/>
        <w:numPr>
          <w:ilvl w:val="0"/>
          <w:numId w:val="8"/>
        </w:numPr>
        <w:tabs>
          <w:tab w:val="left" w:pos="585"/>
        </w:tabs>
        <w:spacing w:before="0" w:after="0" w:line="240" w:lineRule="auto"/>
        <w:ind w:left="220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przetwarza dane osobowe w sposób niezgodny z umową;</w:t>
      </w:r>
    </w:p>
    <w:p w14:paraId="47F641B8" w14:textId="77777777" w:rsidR="00924ACD" w:rsidRDefault="00924ACD" w:rsidP="00924ACD">
      <w:pPr>
        <w:pStyle w:val="Teksttreci2"/>
        <w:numPr>
          <w:ilvl w:val="0"/>
          <w:numId w:val="8"/>
        </w:numPr>
        <w:tabs>
          <w:tab w:val="left" w:pos="585"/>
        </w:tabs>
        <w:spacing w:before="0" w:after="97" w:line="240" w:lineRule="auto"/>
        <w:ind w:left="540" w:hanging="320"/>
        <w:jc w:val="left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powierzył przetwarzanie danych osobowych innemu podmiotowi bez zgody 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Administratora danych.</w:t>
      </w:r>
    </w:p>
    <w:p w14:paraId="4D440F9A" w14:textId="77777777" w:rsidR="00924ACD" w:rsidRDefault="00924ACD" w:rsidP="00924ACD">
      <w:pPr>
        <w:pStyle w:val="Teksttreci2"/>
        <w:spacing w:before="0" w:after="29" w:line="240" w:lineRule="auto"/>
        <w:ind w:right="20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lastRenderedPageBreak/>
        <w:t>§ 9</w:t>
      </w:r>
    </w:p>
    <w:p w14:paraId="47176607" w14:textId="77777777" w:rsidR="00924ACD" w:rsidRDefault="00924ACD" w:rsidP="00924ACD">
      <w:pPr>
        <w:pStyle w:val="Teksttreci2"/>
        <w:spacing w:before="0" w:after="111" w:line="240" w:lineRule="auto"/>
        <w:ind w:right="20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Zasady zachowania poufności</w:t>
      </w:r>
    </w:p>
    <w:p w14:paraId="67B207A3" w14:textId="77777777" w:rsidR="00924ACD" w:rsidRDefault="00924ACD" w:rsidP="00924ACD">
      <w:pPr>
        <w:pStyle w:val="Teksttreci2"/>
        <w:spacing w:before="0" w:after="0" w:line="240" w:lineRule="auto"/>
        <w:ind w:hanging="36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1. Podmiot przetwarzający zobowiązuje się do zachowania w tajemnicy wszelkich informacji, danych,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materiałów, dokumentów i danych osobowych otrzymanych od Administratora danych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i od współpracujących z nim osób oraz danych uzyskanych w jakikolwiek inny sposób, zamierzony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czy przypadkowy, w formie ustnej, pisemnej lub elektronicznej („dane poufne”).</w:t>
      </w:r>
    </w:p>
    <w:p w14:paraId="33DBE40A" w14:textId="77777777" w:rsidR="00924ACD" w:rsidRDefault="00924ACD" w:rsidP="00924ACD">
      <w:pPr>
        <w:pStyle w:val="Teksttreci2"/>
        <w:spacing w:before="0" w:after="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2. Podmiot przetwarzający oświadcza, że w związku ze zobowiązaniem do zachowania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w tajemnicy danych poufnych nie będą one wykorzystywane, ujawniane ani udostępniane bez pisemnej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zgody Administratora danych w innym celu niż wykonanie Umowy, chyba że konieczność ujawnienia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posiadanych informacji wynika z obowiązujących przepisów prawa lub Umowy.</w:t>
      </w:r>
    </w:p>
    <w:p w14:paraId="15C815B9" w14:textId="77777777" w:rsidR="00924ACD" w:rsidRDefault="00924ACD" w:rsidP="00924ACD">
      <w:pPr>
        <w:pStyle w:val="Teksttreci2"/>
        <w:spacing w:before="0" w:after="0" w:line="240" w:lineRule="auto"/>
      </w:pPr>
      <w:r>
        <w:rPr>
          <w:rFonts w:ascii="Times New Roman" w:hAnsi="Times New Roman"/>
          <w:sz w:val="22"/>
          <w:szCs w:val="22"/>
          <w:shd w:val="clear" w:color="auto" w:fill="FFFFFF"/>
        </w:rPr>
        <w:t>3. Strony zobowiązują się do dołożenia wszelkich starań w celu zapewnienia, aby środki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łączności wykorzystywane do odbioru, przekazywania oraz przechowywania danych poufnych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gwarantowały zabezpieczenie danych poufnych w tym w szczególności danych osobowych powierzonych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do przetwarzania, przed dostępem osób trzecich nieupoważnionych do zapoznania się z ich treścią.</w:t>
      </w:r>
    </w:p>
    <w:p w14:paraId="37F615A0" w14:textId="77777777" w:rsidR="00924ACD" w:rsidRDefault="00924ACD" w:rsidP="00924ACD">
      <w:pPr>
        <w:pStyle w:val="Teksttreci2"/>
        <w:spacing w:before="0" w:after="57" w:line="240" w:lineRule="auto"/>
        <w:ind w:left="284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</w:p>
    <w:p w14:paraId="76A87689" w14:textId="77777777" w:rsidR="00924ACD" w:rsidRDefault="00924ACD" w:rsidP="00924ACD">
      <w:pPr>
        <w:pStyle w:val="Teksttreci2"/>
        <w:spacing w:before="0" w:after="57" w:line="240" w:lineRule="auto"/>
        <w:ind w:left="284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§10</w:t>
      </w:r>
    </w:p>
    <w:p w14:paraId="37D856B0" w14:textId="77777777" w:rsidR="00924ACD" w:rsidRDefault="00924ACD" w:rsidP="00924ACD">
      <w:pPr>
        <w:pStyle w:val="Teksttreci2"/>
        <w:spacing w:before="0" w:after="57" w:line="240" w:lineRule="auto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sz w:val="22"/>
          <w:szCs w:val="22"/>
          <w:shd w:val="clear" w:color="auto" w:fill="FFFFFF"/>
        </w:rPr>
        <w:t>Postanowienia końcowe</w:t>
      </w:r>
    </w:p>
    <w:p w14:paraId="01826D97" w14:textId="77777777" w:rsidR="00924ACD" w:rsidRDefault="00924ACD" w:rsidP="00924ACD">
      <w:pPr>
        <w:pStyle w:val="Teksttreci2"/>
        <w:spacing w:before="0" w:after="0" w:line="240" w:lineRule="auto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</w:p>
    <w:p w14:paraId="03B2F08F" w14:textId="77777777" w:rsidR="00924ACD" w:rsidRDefault="00924ACD" w:rsidP="00924ACD">
      <w:pPr>
        <w:pStyle w:val="Teksttreci2"/>
        <w:spacing w:before="0" w:after="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1. Umowa została sporządzona w dwóch jednobrzmiących egzemplarzach dla każdej ze stron.</w:t>
      </w:r>
    </w:p>
    <w:p w14:paraId="02C341FF" w14:textId="77777777" w:rsidR="00924ACD" w:rsidRDefault="00924ACD" w:rsidP="00924ACD">
      <w:pPr>
        <w:pStyle w:val="Teksttreci2"/>
        <w:spacing w:before="0" w:after="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2. W sprawach nieuregulowanych zastosowanie będą miały przepisy Kodeksu cywilnego oraz 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>Rozporządzenia.</w:t>
      </w:r>
    </w:p>
    <w:p w14:paraId="17C77A69" w14:textId="77777777" w:rsidR="00924ACD" w:rsidRDefault="00924ACD" w:rsidP="00924ACD">
      <w:pPr>
        <w:pStyle w:val="Teksttreci2"/>
        <w:spacing w:before="0" w:after="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3. Sądem właściwym dla rozpatrzenia sporów wynikających z niniejszej umowy będzie sąd właściwy </w:t>
      </w:r>
      <w:r>
        <w:rPr>
          <w:rFonts w:ascii="Times New Roman" w:hAnsi="Times New Roman"/>
          <w:sz w:val="22"/>
          <w:szCs w:val="22"/>
          <w:shd w:val="clear" w:color="auto" w:fill="FFFFFF"/>
        </w:rPr>
        <w:br/>
        <w:t xml:space="preserve">Administratora danych.  </w:t>
      </w:r>
    </w:p>
    <w:p w14:paraId="255D9F8C" w14:textId="77777777" w:rsidR="00924ACD" w:rsidRDefault="00924ACD" w:rsidP="00924ACD">
      <w:pPr>
        <w:pStyle w:val="Teksttreci2"/>
        <w:spacing w:before="0" w:after="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13BE9621" w14:textId="77777777" w:rsidR="00924ACD" w:rsidRDefault="00924ACD" w:rsidP="00924ACD">
      <w:pPr>
        <w:pStyle w:val="Teksttreci2"/>
        <w:spacing w:before="0" w:after="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1192226B" w14:textId="77777777" w:rsidR="00924ACD" w:rsidRDefault="00924ACD" w:rsidP="00924ACD">
      <w:pPr>
        <w:pStyle w:val="Teksttreci2"/>
        <w:spacing w:before="0" w:after="0" w:line="240" w:lineRule="auto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46B075D7" w14:textId="3E30E0ED" w:rsidR="00924ACD" w:rsidRDefault="00924ACD" w:rsidP="001444FB">
      <w:pPr>
        <w:pStyle w:val="Teksttreci2"/>
        <w:spacing w:before="0" w:after="0" w:line="240" w:lineRule="auto"/>
        <w:jc w:val="left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(Administrator danych)</w:t>
      </w:r>
      <w:r>
        <w:rPr>
          <w:rFonts w:ascii="Times New Roman" w:hAnsi="Times New Roman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sz w:val="22"/>
          <w:szCs w:val="22"/>
          <w:shd w:val="clear" w:color="auto" w:fill="FFFFFF"/>
        </w:rPr>
        <w:tab/>
      </w:r>
      <w:r w:rsidR="001444FB">
        <w:rPr>
          <w:rFonts w:ascii="Times New Roman" w:hAnsi="Times New Roman"/>
          <w:sz w:val="22"/>
          <w:szCs w:val="22"/>
          <w:shd w:val="clear" w:color="auto" w:fill="FFFFFF"/>
        </w:rPr>
        <w:t xml:space="preserve">                                                        </w:t>
      </w:r>
      <w:r>
        <w:rPr>
          <w:rFonts w:ascii="Times New Roman" w:hAnsi="Times New Roman"/>
          <w:sz w:val="22"/>
          <w:szCs w:val="22"/>
          <w:shd w:val="clear" w:color="auto" w:fill="FFFFFF"/>
        </w:rPr>
        <w:t>(Podmiot przetwarzający)</w:t>
      </w:r>
    </w:p>
    <w:p w14:paraId="4B8198DB" w14:textId="77777777" w:rsidR="00924ACD" w:rsidRDefault="00924ACD"/>
    <w:sectPr w:rsidR="00924ACD" w:rsidSect="00924ACD">
      <w:pgSz w:w="11906" w:h="16838"/>
      <w:pgMar w:top="389" w:right="1134" w:bottom="21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F78"/>
    <w:multiLevelType w:val="multilevel"/>
    <w:tmpl w:val="5BB0EB5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362D0FDE"/>
    <w:multiLevelType w:val="multilevel"/>
    <w:tmpl w:val="C47EB78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36FE666D"/>
    <w:multiLevelType w:val="multilevel"/>
    <w:tmpl w:val="5CD85A9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51683902"/>
    <w:multiLevelType w:val="multilevel"/>
    <w:tmpl w:val="920C7F5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52803B22"/>
    <w:multiLevelType w:val="multilevel"/>
    <w:tmpl w:val="6AA0E24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73FB38A1"/>
    <w:multiLevelType w:val="multilevel"/>
    <w:tmpl w:val="7F8C932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8E834BB"/>
    <w:multiLevelType w:val="multilevel"/>
    <w:tmpl w:val="5D724B0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FCB61B2"/>
    <w:multiLevelType w:val="multilevel"/>
    <w:tmpl w:val="5206020A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 w16cid:durableId="933392745">
    <w:abstractNumId w:val="2"/>
  </w:num>
  <w:num w:numId="2" w16cid:durableId="620722552">
    <w:abstractNumId w:val="0"/>
  </w:num>
  <w:num w:numId="3" w16cid:durableId="565803244">
    <w:abstractNumId w:val="3"/>
  </w:num>
  <w:num w:numId="4" w16cid:durableId="1178151346">
    <w:abstractNumId w:val="4"/>
  </w:num>
  <w:num w:numId="5" w16cid:durableId="2134247290">
    <w:abstractNumId w:val="6"/>
  </w:num>
  <w:num w:numId="6" w16cid:durableId="1801219326">
    <w:abstractNumId w:val="5"/>
  </w:num>
  <w:num w:numId="7" w16cid:durableId="568804732">
    <w:abstractNumId w:val="1"/>
  </w:num>
  <w:num w:numId="8" w16cid:durableId="1284731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CD"/>
    <w:rsid w:val="001444FB"/>
    <w:rsid w:val="0020256C"/>
    <w:rsid w:val="003158EE"/>
    <w:rsid w:val="003D6045"/>
    <w:rsid w:val="00924ACD"/>
    <w:rsid w:val="00E216D2"/>
    <w:rsid w:val="00F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829F"/>
  <w15:chartTrackingRefBased/>
  <w15:docId w15:val="{E26D21C8-D5FA-471D-961E-385C62E8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4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4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4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4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4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4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4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4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4A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4A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4A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4A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4A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4A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4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4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4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4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4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4A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4A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4A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4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4A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4ACD"/>
    <w:rPr>
      <w:b/>
      <w:bCs/>
      <w:smallCaps/>
      <w:color w:val="0F4761" w:themeColor="accent1" w:themeShade="BF"/>
      <w:spacing w:val="5"/>
    </w:rPr>
  </w:style>
  <w:style w:type="paragraph" w:customStyle="1" w:styleId="Teksttreci2">
    <w:name w:val="Tekst treści (2)"/>
    <w:basedOn w:val="Normalny"/>
    <w:rsid w:val="00924ACD"/>
    <w:pPr>
      <w:widowControl w:val="0"/>
      <w:shd w:val="clear" w:color="auto" w:fill="FFFFFF"/>
      <w:autoSpaceDN w:val="0"/>
      <w:spacing w:before="60" w:after="480" w:line="0" w:lineRule="atLeast"/>
      <w:jc w:val="both"/>
    </w:pPr>
    <w:rPr>
      <w:rFonts w:ascii="Cambria" w:eastAsia="Cambria" w:hAnsi="Cambria" w:cs="Cambria"/>
      <w:kern w:val="3"/>
      <w:sz w:val="17"/>
      <w:szCs w:val="17"/>
      <w:lang w:eastAsia="zh-CN" w:bidi="hi-IN"/>
      <w14:ligatures w14:val="none"/>
    </w:rPr>
  </w:style>
  <w:style w:type="paragraph" w:customStyle="1" w:styleId="Nagwek10">
    <w:name w:val="Nagłówek #1"/>
    <w:basedOn w:val="Normalny"/>
    <w:rsid w:val="00924ACD"/>
    <w:pPr>
      <w:widowControl w:val="0"/>
      <w:shd w:val="clear" w:color="auto" w:fill="FFFFFF"/>
      <w:autoSpaceDN w:val="0"/>
      <w:spacing w:before="240" w:after="60" w:line="264" w:lineRule="exact"/>
      <w:jc w:val="center"/>
      <w:outlineLvl w:val="0"/>
    </w:pPr>
    <w:rPr>
      <w:rFonts w:ascii="Cambria" w:eastAsia="Cambria" w:hAnsi="Cambria" w:cs="Cambria"/>
      <w:b/>
      <w:bCs/>
      <w:kern w:val="3"/>
      <w:sz w:val="21"/>
      <w:szCs w:val="21"/>
      <w:lang w:eastAsia="zh-CN" w:bidi="hi-IN"/>
      <w14:ligatures w14:val="none"/>
    </w:rPr>
  </w:style>
  <w:style w:type="paragraph" w:customStyle="1" w:styleId="Teksttreci5">
    <w:name w:val="Tekst treści (5)"/>
    <w:basedOn w:val="Normalny"/>
    <w:rsid w:val="00924ACD"/>
    <w:pPr>
      <w:widowControl w:val="0"/>
      <w:shd w:val="clear" w:color="auto" w:fill="FFFFFF"/>
      <w:autoSpaceDN w:val="0"/>
      <w:spacing w:before="480" w:after="60" w:line="0" w:lineRule="atLeast"/>
      <w:jc w:val="center"/>
    </w:pPr>
    <w:rPr>
      <w:rFonts w:ascii="Cambria" w:eastAsia="Cambria" w:hAnsi="Cambria" w:cs="Cambria"/>
      <w:i/>
      <w:iCs/>
      <w:kern w:val="3"/>
      <w:sz w:val="17"/>
      <w:szCs w:val="17"/>
      <w:lang w:eastAsia="zh-CN" w:bidi="hi-IN"/>
      <w14:ligatures w14:val="none"/>
    </w:rPr>
  </w:style>
  <w:style w:type="paragraph" w:customStyle="1" w:styleId="Teksttreci4">
    <w:name w:val="Tekst treści (4)"/>
    <w:basedOn w:val="Normalny"/>
    <w:rsid w:val="00924ACD"/>
    <w:pPr>
      <w:widowControl w:val="0"/>
      <w:shd w:val="clear" w:color="auto" w:fill="FFFFFF"/>
      <w:autoSpaceDN w:val="0"/>
      <w:spacing w:before="240" w:after="240" w:line="0" w:lineRule="atLeast"/>
      <w:jc w:val="center"/>
    </w:pPr>
    <w:rPr>
      <w:rFonts w:ascii="Cambria" w:eastAsia="Cambria" w:hAnsi="Cambria" w:cs="Cambria"/>
      <w:b/>
      <w:bCs/>
      <w:kern w:val="3"/>
      <w:sz w:val="17"/>
      <w:szCs w:val="17"/>
      <w:lang w:eastAsia="zh-CN" w:bidi="hi-IN"/>
      <w14:ligatures w14:val="none"/>
    </w:rPr>
  </w:style>
  <w:style w:type="paragraph" w:customStyle="1" w:styleId="Teksttreci7">
    <w:name w:val="Tekst treści (7)"/>
    <w:basedOn w:val="Normalny"/>
    <w:rsid w:val="00924ACD"/>
    <w:pPr>
      <w:widowControl w:val="0"/>
      <w:shd w:val="clear" w:color="auto" w:fill="FFFFFF"/>
      <w:autoSpaceDN w:val="0"/>
      <w:spacing w:before="60" w:after="60" w:line="0" w:lineRule="atLeast"/>
      <w:jc w:val="center"/>
    </w:pPr>
    <w:rPr>
      <w:rFonts w:ascii="Cambria" w:eastAsia="Cambria" w:hAnsi="Cambria" w:cs="Cambria"/>
      <w:b/>
      <w:bCs/>
      <w:spacing w:val="40"/>
      <w:kern w:val="3"/>
      <w:sz w:val="18"/>
      <w:szCs w:val="18"/>
      <w:lang w:eastAsia="zh-CN" w:bidi="hi-IN"/>
      <w14:ligatures w14:val="none"/>
    </w:rPr>
  </w:style>
  <w:style w:type="paragraph" w:customStyle="1" w:styleId="Teksttreci3">
    <w:name w:val="Tekst treści (3)"/>
    <w:basedOn w:val="Normalny"/>
    <w:rsid w:val="00924ACD"/>
    <w:pPr>
      <w:widowControl w:val="0"/>
      <w:shd w:val="clear" w:color="auto" w:fill="FFFFFF"/>
      <w:autoSpaceDN w:val="0"/>
      <w:spacing w:after="240" w:line="0" w:lineRule="atLeast"/>
      <w:jc w:val="both"/>
    </w:pPr>
    <w:rPr>
      <w:rFonts w:ascii="Franklin Gothic Medium" w:eastAsia="Franklin Gothic Medium" w:hAnsi="Franklin Gothic Medium" w:cs="Franklin Gothic Medium"/>
      <w:kern w:val="3"/>
      <w:sz w:val="19"/>
      <w:szCs w:val="19"/>
      <w:lang w:eastAsia="zh-CN" w:bidi="hi-IN"/>
      <w14:ligatures w14:val="none"/>
    </w:rPr>
  </w:style>
  <w:style w:type="paragraph" w:customStyle="1" w:styleId="Nagwek12">
    <w:name w:val="Nagłówek #1 (2)"/>
    <w:basedOn w:val="Normalny"/>
    <w:rsid w:val="00924ACD"/>
    <w:pPr>
      <w:widowControl w:val="0"/>
      <w:shd w:val="clear" w:color="auto" w:fill="FFFFFF"/>
      <w:autoSpaceDN w:val="0"/>
      <w:spacing w:before="180" w:after="60" w:line="0" w:lineRule="atLeast"/>
      <w:jc w:val="center"/>
      <w:outlineLvl w:val="0"/>
    </w:pPr>
    <w:rPr>
      <w:rFonts w:ascii="Cambria" w:eastAsia="Cambria" w:hAnsi="Cambria" w:cs="Cambria"/>
      <w:b/>
      <w:bCs/>
      <w:spacing w:val="40"/>
      <w:kern w:val="3"/>
      <w:sz w:val="17"/>
      <w:szCs w:val="17"/>
      <w:lang w:eastAsia="zh-CN" w:bidi="hi-IN"/>
      <w14:ligatures w14:val="none"/>
    </w:rPr>
  </w:style>
  <w:style w:type="character" w:customStyle="1" w:styleId="Teksttreci2Pogrubienie">
    <w:name w:val="Tekst treści (2) + Pogrubienie"/>
    <w:basedOn w:val="Domylnaczcionkaakapitu"/>
    <w:rsid w:val="00924ACD"/>
    <w:rPr>
      <w:rFonts w:ascii="Cambria" w:eastAsia="Cambria" w:hAnsi="Cambria" w:cs="Cambria"/>
      <w:b/>
      <w:b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pl-PL" w:eastAsia="pl-PL" w:bidi="pl-PL"/>
    </w:rPr>
  </w:style>
  <w:style w:type="character" w:customStyle="1" w:styleId="Teksttreci4Bezpogrubienia">
    <w:name w:val="Tekst treści (4) + Bez pogrubienia"/>
    <w:basedOn w:val="Domylnaczcionkaakapitu"/>
    <w:rsid w:val="00924ACD"/>
    <w:rPr>
      <w:rFonts w:ascii="Cambria" w:eastAsia="Cambria" w:hAnsi="Cambria" w:cs="Cambria"/>
      <w:b/>
      <w:b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pl-PL" w:eastAsia="pl-PL" w:bidi="pl-PL"/>
    </w:rPr>
  </w:style>
  <w:style w:type="character" w:customStyle="1" w:styleId="Teksttreci5Bezkursywy">
    <w:name w:val="Tekst treści (5) + Bez kursywy"/>
    <w:basedOn w:val="Domylnaczcionkaakapitu"/>
    <w:rsid w:val="00924ACD"/>
    <w:rPr>
      <w:rFonts w:ascii="Cambria" w:eastAsia="Cambria" w:hAnsi="Cambria" w:cs="Cambria"/>
      <w:i/>
      <w:i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pl-PL" w:eastAsia="pl-PL" w:bidi="pl-PL"/>
    </w:rPr>
  </w:style>
  <w:style w:type="character" w:customStyle="1" w:styleId="Teksttreci4Bezkursywy">
    <w:name w:val="Tekst treści (4) + Bez kursywy"/>
    <w:basedOn w:val="Domylnaczcionkaakapitu"/>
    <w:rsid w:val="00924ACD"/>
    <w:rPr>
      <w:rFonts w:ascii="Cambria" w:eastAsia="Cambria" w:hAnsi="Cambria" w:cs="Cambria"/>
      <w:b w:val="0"/>
      <w:bCs w:val="0"/>
      <w:i/>
      <w:i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1275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5</cp:revision>
  <cp:lastPrinted>2025-09-23T10:08:00Z</cp:lastPrinted>
  <dcterms:created xsi:type="dcterms:W3CDTF">2025-09-05T07:34:00Z</dcterms:created>
  <dcterms:modified xsi:type="dcterms:W3CDTF">2025-09-23T10:08:00Z</dcterms:modified>
</cp:coreProperties>
</file>